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F38E1" w14:textId="77777777" w:rsidR="00FC4162" w:rsidRPr="00FA503E" w:rsidRDefault="00FC4162" w:rsidP="004A1FAC">
      <w:pPr>
        <w:overflowPunct w:val="0"/>
        <w:autoSpaceDE w:val="0"/>
        <w:autoSpaceDN w:val="0"/>
        <w:adjustRightInd w:val="0"/>
        <w:jc w:val="right"/>
        <w:rPr>
          <w:b/>
          <w:bCs/>
          <w:szCs w:val="20"/>
        </w:rPr>
      </w:pPr>
      <w:r w:rsidRPr="00FA503E">
        <w:rPr>
          <w:b/>
          <w:bCs/>
          <w:szCs w:val="20"/>
        </w:rPr>
        <w:t xml:space="preserve">Projektas </w:t>
      </w:r>
    </w:p>
    <w:p w14:paraId="5D7B273B" w14:textId="2ED7356A" w:rsidR="00FC4162" w:rsidRPr="004A1FAC" w:rsidRDefault="00FC4162" w:rsidP="004A1FAC">
      <w:pPr>
        <w:overflowPunct w:val="0"/>
        <w:autoSpaceDE w:val="0"/>
        <w:autoSpaceDN w:val="0"/>
        <w:adjustRightInd w:val="0"/>
        <w:jc w:val="center"/>
        <w:rPr>
          <w:szCs w:val="20"/>
          <w:vertAlign w:val="superscript"/>
        </w:rPr>
      </w:pPr>
      <w:r w:rsidRPr="00821CC1">
        <w:rPr>
          <w:noProof/>
          <w:szCs w:val="20"/>
          <w:vertAlign w:val="superscript"/>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89CDAFF" w14:textId="77777777" w:rsidR="00FC4162" w:rsidRDefault="00FC4162" w:rsidP="004A1FAC">
      <w:pPr>
        <w:overflowPunct w:val="0"/>
        <w:autoSpaceDE w:val="0"/>
        <w:autoSpaceDN w:val="0"/>
        <w:adjustRightInd w:val="0"/>
        <w:jc w:val="center"/>
        <w:rPr>
          <w:b/>
          <w:szCs w:val="20"/>
        </w:rPr>
      </w:pPr>
      <w:r>
        <w:rPr>
          <w:b/>
        </w:rPr>
        <w:t>ANYKŠČIŲ RAJONO SAVIVALDYBĖS</w:t>
      </w:r>
    </w:p>
    <w:p w14:paraId="1B2A25B2" w14:textId="24954A77" w:rsidR="00FC4162" w:rsidRDefault="00FC4162" w:rsidP="004A1FAC">
      <w:pPr>
        <w:overflowPunct w:val="0"/>
        <w:autoSpaceDE w:val="0"/>
        <w:autoSpaceDN w:val="0"/>
        <w:adjustRightInd w:val="0"/>
        <w:jc w:val="center"/>
        <w:rPr>
          <w:b/>
        </w:rPr>
      </w:pPr>
      <w:r>
        <w:rPr>
          <w:b/>
        </w:rPr>
        <w:t>TARYBA</w:t>
      </w:r>
    </w:p>
    <w:p w14:paraId="29B7B4D5" w14:textId="77777777" w:rsidR="0010208D" w:rsidRPr="004A1FAC" w:rsidRDefault="0010208D" w:rsidP="004A1FAC">
      <w:pPr>
        <w:overflowPunct w:val="0"/>
        <w:autoSpaceDE w:val="0"/>
        <w:autoSpaceDN w:val="0"/>
        <w:adjustRightInd w:val="0"/>
        <w:jc w:val="center"/>
        <w:rPr>
          <w:b/>
        </w:rPr>
      </w:pPr>
    </w:p>
    <w:p w14:paraId="3AF4E585" w14:textId="77777777" w:rsidR="00FC4162" w:rsidRPr="0038614E" w:rsidRDefault="00FC4162" w:rsidP="004A1FAC">
      <w:pPr>
        <w:overflowPunct w:val="0"/>
        <w:autoSpaceDE w:val="0"/>
        <w:autoSpaceDN w:val="0"/>
        <w:adjustRightInd w:val="0"/>
        <w:jc w:val="center"/>
        <w:rPr>
          <w:b/>
        </w:rPr>
      </w:pPr>
      <w:r>
        <w:rPr>
          <w:b/>
        </w:rPr>
        <w:t>SPRENDIMAS</w:t>
      </w:r>
    </w:p>
    <w:p w14:paraId="5F536AE5" w14:textId="25AFB7D7" w:rsidR="00FC4162" w:rsidRPr="007F774C" w:rsidRDefault="00FC4162" w:rsidP="004A1FAC">
      <w:pPr>
        <w:overflowPunct w:val="0"/>
        <w:autoSpaceDE w:val="0"/>
        <w:autoSpaceDN w:val="0"/>
        <w:adjustRightInd w:val="0"/>
        <w:jc w:val="center"/>
        <w:rPr>
          <w:b/>
          <w:caps/>
        </w:rPr>
      </w:pPr>
      <w:r w:rsidRPr="007F774C">
        <w:rPr>
          <w:b/>
          <w:caps/>
        </w:rPr>
        <w:t xml:space="preserve">dėl </w:t>
      </w:r>
      <w:r w:rsidR="00733DCB">
        <w:rPr>
          <w:b/>
          <w:caps/>
        </w:rPr>
        <w:t xml:space="preserve">SUTIKIMO </w:t>
      </w:r>
      <w:r w:rsidR="00361464">
        <w:rPr>
          <w:b/>
          <w:caps/>
        </w:rPr>
        <w:t>TĘSTI</w:t>
      </w:r>
      <w:r w:rsidRPr="007F774C">
        <w:rPr>
          <w:b/>
          <w:caps/>
        </w:rPr>
        <w:t xml:space="preserve"> </w:t>
      </w:r>
      <w:r w:rsidR="005C6582">
        <w:rPr>
          <w:b/>
          <w:caps/>
        </w:rPr>
        <w:t xml:space="preserve">LOŠIMŲ ORGANIZAVIMO </w:t>
      </w:r>
      <w:r w:rsidR="00361464">
        <w:rPr>
          <w:b/>
          <w:caps/>
        </w:rPr>
        <w:t xml:space="preserve">VEIKLĄ UAB „UNIGAMES“ LOŠIMŲ ORGANIZAVIMO VIETOJE </w:t>
      </w:r>
      <w:r w:rsidR="00733DCB">
        <w:rPr>
          <w:b/>
          <w:caps/>
        </w:rPr>
        <w:t>A. BARANAUSKO A. 16, ANYKŠČIŲ M.</w:t>
      </w:r>
    </w:p>
    <w:p w14:paraId="705590B0" w14:textId="41D966EE" w:rsidR="00032000" w:rsidRDefault="00032000" w:rsidP="004A1FAC">
      <w:pPr>
        <w:overflowPunct w:val="0"/>
        <w:autoSpaceDE w:val="0"/>
        <w:autoSpaceDN w:val="0"/>
        <w:adjustRightInd w:val="0"/>
        <w:jc w:val="center"/>
        <w:rPr>
          <w:szCs w:val="20"/>
        </w:rPr>
      </w:pPr>
    </w:p>
    <w:p w14:paraId="521AA874" w14:textId="253163C8" w:rsidR="00FC4162" w:rsidRDefault="00FC4162" w:rsidP="004A1FAC">
      <w:pPr>
        <w:overflowPunct w:val="0"/>
        <w:autoSpaceDE w:val="0"/>
        <w:autoSpaceDN w:val="0"/>
        <w:adjustRightInd w:val="0"/>
        <w:jc w:val="center"/>
        <w:rPr>
          <w:szCs w:val="20"/>
        </w:rPr>
      </w:pPr>
      <w:fldSimple w:instr=" FILLIN &quot;data&quot; \* MERGEFORMAT ">
        <w:r w:rsidRPr="003E44BB">
          <w:t>202</w:t>
        </w:r>
        <w:r w:rsidR="00361464">
          <w:t>6</w:t>
        </w:r>
        <w:r w:rsidRPr="003E44BB">
          <w:t xml:space="preserve"> m. </w:t>
        </w:r>
        <w:r w:rsidR="00361464">
          <w:t xml:space="preserve">balandžio 30 </w:t>
        </w:r>
        <w:r w:rsidRPr="003E44BB">
          <w:t>d.</w:t>
        </w:r>
      </w:fldSimple>
      <w:r>
        <w:t xml:space="preserve"> Nr. 1-T</w:t>
      </w:r>
      <w:r w:rsidR="004A1FAC">
        <w:t>-113</w:t>
      </w:r>
      <w:r>
        <w:fldChar w:fldCharType="begin"/>
      </w:r>
      <w:r>
        <w:instrText xml:space="preserve"> FILLIN "indeksas" \* MERGEFORMAT </w:instrText>
      </w:r>
      <w:r>
        <w:fldChar w:fldCharType="end"/>
      </w:r>
    </w:p>
    <w:p w14:paraId="6A397E8B" w14:textId="768D58FB" w:rsidR="00121A1B" w:rsidRDefault="00FC4162" w:rsidP="004A1FAC">
      <w:pPr>
        <w:overflowPunct w:val="0"/>
        <w:autoSpaceDE w:val="0"/>
        <w:autoSpaceDN w:val="0"/>
        <w:adjustRightInd w:val="0"/>
        <w:jc w:val="center"/>
      </w:pPr>
      <w:r>
        <w:t>Anykščiai</w:t>
      </w:r>
    </w:p>
    <w:p w14:paraId="59C3B54F" w14:textId="77777777" w:rsidR="004A1FAC" w:rsidRDefault="004A1FAC" w:rsidP="004A1FAC">
      <w:pPr>
        <w:pStyle w:val="Pagrindinistekstas"/>
        <w:jc w:val="center"/>
        <w:rPr>
          <w:bCs w:val="0"/>
        </w:rPr>
      </w:pPr>
    </w:p>
    <w:p w14:paraId="741852C6" w14:textId="4E9871F7" w:rsidR="00FC4162" w:rsidRPr="007F774C" w:rsidRDefault="00FC4162" w:rsidP="004A1FAC">
      <w:pPr>
        <w:pStyle w:val="Pagrindinistekstas"/>
        <w:spacing w:line="360" w:lineRule="auto"/>
        <w:ind w:firstLine="720"/>
        <w:rPr>
          <w:bCs w:val="0"/>
        </w:rPr>
      </w:pPr>
      <w:r w:rsidRPr="007F774C">
        <w:rPr>
          <w:bCs w:val="0"/>
        </w:rPr>
        <w:t>Vadovaudamasi Lietuvos Respublikos vietos savivaldos įstatymo</w:t>
      </w:r>
      <w:r w:rsidR="00361464">
        <w:rPr>
          <w:bCs w:val="0"/>
        </w:rPr>
        <w:t xml:space="preserve"> </w:t>
      </w:r>
      <w:r w:rsidR="00EB642F">
        <w:rPr>
          <w:bCs w:val="0"/>
        </w:rPr>
        <w:t xml:space="preserve">15 straipsnio 4 dalimi, </w:t>
      </w:r>
      <w:r w:rsidRPr="007F774C">
        <w:rPr>
          <w:bCs w:val="0"/>
        </w:rPr>
        <w:t xml:space="preserve">16 straipsnio </w:t>
      </w:r>
      <w:r w:rsidR="00EB642F">
        <w:rPr>
          <w:bCs w:val="0"/>
        </w:rPr>
        <w:t>1</w:t>
      </w:r>
      <w:r w:rsidRPr="007F774C">
        <w:rPr>
          <w:bCs w:val="0"/>
        </w:rPr>
        <w:t xml:space="preserve"> dali</w:t>
      </w:r>
      <w:r w:rsidR="00364FD5">
        <w:rPr>
          <w:bCs w:val="0"/>
        </w:rPr>
        <w:t>mi</w:t>
      </w:r>
      <w:r w:rsidRPr="007F774C">
        <w:rPr>
          <w:bCs w:val="0"/>
        </w:rPr>
        <w:t xml:space="preserve">, </w:t>
      </w:r>
      <w:r w:rsidR="00821CC1">
        <w:rPr>
          <w:bCs w:val="0"/>
        </w:rPr>
        <w:t>Lietuvos Respublikos azartinių lošimų įstatymo 24</w:t>
      </w:r>
      <w:r w:rsidR="006E1180">
        <w:rPr>
          <w:bCs w:val="0"/>
          <w:vertAlign w:val="superscript"/>
        </w:rPr>
        <w:t xml:space="preserve">1 </w:t>
      </w:r>
      <w:r w:rsidR="006E1180">
        <w:rPr>
          <w:bCs w:val="0"/>
        </w:rPr>
        <w:t>straipsnio</w:t>
      </w:r>
      <w:r w:rsidR="00821CC1">
        <w:rPr>
          <w:bCs w:val="0"/>
          <w:vertAlign w:val="superscript"/>
        </w:rPr>
        <w:t xml:space="preserve"> </w:t>
      </w:r>
      <w:r w:rsidR="00821CC1">
        <w:rPr>
          <w:bCs w:val="0"/>
        </w:rPr>
        <w:t>2</w:t>
      </w:r>
      <w:r w:rsidR="00CF16DD">
        <w:rPr>
          <w:bCs w:val="0"/>
        </w:rPr>
        <w:t xml:space="preserve"> dalimi</w:t>
      </w:r>
      <w:r w:rsidR="00AD67BE">
        <w:rPr>
          <w:bCs w:val="0"/>
        </w:rPr>
        <w:t xml:space="preserve">, </w:t>
      </w:r>
      <w:bookmarkStart w:id="0" w:name="_Hlk126659020"/>
      <w:r w:rsidR="003E6690">
        <w:t>P</w:t>
      </w:r>
      <w:r w:rsidR="003E6690" w:rsidRPr="00392814">
        <w:t>rašymų</w:t>
      </w:r>
      <w:r w:rsidR="003E6690">
        <w:t xml:space="preserve"> dėl s</w:t>
      </w:r>
      <w:r w:rsidR="003E6690">
        <w:rPr>
          <w:bCs w:val="0"/>
        </w:rPr>
        <w:t xml:space="preserve">utikimų Anykščių rajono savivaldybės teritorijoje steigti ar atidaryti lošimų organizavimo vietą ar tęsti lošimų organizavimo veiklą lošimų organizavimo vietoje išdavimo </w:t>
      </w:r>
      <w:r w:rsidR="003E6690" w:rsidRPr="00392814">
        <w:t xml:space="preserve">nagrinėjimo </w:t>
      </w:r>
      <w:r w:rsidR="003E6690">
        <w:t>ir l</w:t>
      </w:r>
      <w:r w:rsidR="003E6690" w:rsidRPr="00392814">
        <w:t xml:space="preserve">ošimų organizavimo vietos poveikio viešajai tvarkai, švietimui, kultūrai, visuomenės sveikatai, gyvenamajai aplinkai ir kriminogeninei situacijai vertinimo </w:t>
      </w:r>
      <w:r w:rsidR="003E6690">
        <w:rPr>
          <w:bCs w:val="0"/>
        </w:rPr>
        <w:t>tvarkos aprašo</w:t>
      </w:r>
      <w:bookmarkEnd w:id="0"/>
      <w:r w:rsidR="003E6690">
        <w:rPr>
          <w:bCs w:val="0"/>
        </w:rPr>
        <w:t xml:space="preserve">, patvirtinto Anykščių rajono savivaldybės tarybos 2022 m. lapkričio 24 d. sprendimu Nr. 1-TS-316 „Dėl </w:t>
      </w:r>
      <w:r w:rsidR="003E6690">
        <w:t>P</w:t>
      </w:r>
      <w:r w:rsidR="003E6690" w:rsidRPr="00392814">
        <w:t>rašymų</w:t>
      </w:r>
      <w:r w:rsidR="003E6690">
        <w:t xml:space="preserve"> dėl s</w:t>
      </w:r>
      <w:r w:rsidR="003E6690">
        <w:rPr>
          <w:bCs w:val="0"/>
        </w:rPr>
        <w:t xml:space="preserve">utikimų Anykščių rajono savivaldybės teritorijoje steigti ar atidaryti lošimų organizavimo vietą ar tęsti lošimų organizavimo veiklą lošimų organizavimo vietoje išdavimo </w:t>
      </w:r>
      <w:r w:rsidR="003E6690" w:rsidRPr="00392814">
        <w:t xml:space="preserve">nagrinėjimo </w:t>
      </w:r>
      <w:r w:rsidR="003E6690">
        <w:t>ir l</w:t>
      </w:r>
      <w:r w:rsidR="003E6690" w:rsidRPr="00392814">
        <w:t xml:space="preserve">ošimų organizavimo vietos poveikio viešajai tvarkai, švietimui, kultūrai, visuomenės sveikatai, gyvenamajai aplinkai ir kriminogeninei situacijai vertinimo </w:t>
      </w:r>
      <w:r w:rsidR="003E6690">
        <w:rPr>
          <w:bCs w:val="0"/>
        </w:rPr>
        <w:t>tvarkos aprašo patvirtinimo“,</w:t>
      </w:r>
      <w:r w:rsidR="008B6D9F">
        <w:rPr>
          <w:bCs w:val="0"/>
        </w:rPr>
        <w:t xml:space="preserve"> 3 punktu</w:t>
      </w:r>
      <w:r w:rsidR="00821CC1">
        <w:rPr>
          <w:bCs w:val="0"/>
        </w:rPr>
        <w:t xml:space="preserve"> </w:t>
      </w:r>
      <w:r w:rsidRPr="008B6D9F">
        <w:rPr>
          <w:bCs w:val="0"/>
        </w:rPr>
        <w:t xml:space="preserve">bei atsižvelgdama į </w:t>
      </w:r>
      <w:r w:rsidR="00121A1B">
        <w:rPr>
          <w:bCs w:val="0"/>
        </w:rPr>
        <w:t>uždarosios akcinės bendrovės</w:t>
      </w:r>
      <w:r w:rsidR="008B6D9F" w:rsidRPr="008B6D9F">
        <w:rPr>
          <w:bCs w:val="0"/>
        </w:rPr>
        <w:t xml:space="preserve"> „UNIGAMES“ 202</w:t>
      </w:r>
      <w:r w:rsidR="00EB642F">
        <w:rPr>
          <w:bCs w:val="0"/>
        </w:rPr>
        <w:t>6</w:t>
      </w:r>
      <w:r w:rsidR="008B6D9F" w:rsidRPr="008B6D9F">
        <w:rPr>
          <w:bCs w:val="0"/>
        </w:rPr>
        <w:t xml:space="preserve"> m. </w:t>
      </w:r>
      <w:r w:rsidR="00EB642F">
        <w:rPr>
          <w:bCs w:val="0"/>
        </w:rPr>
        <w:t>kovo 19</w:t>
      </w:r>
      <w:r w:rsidR="008B6D9F" w:rsidRPr="008B6D9F">
        <w:rPr>
          <w:bCs w:val="0"/>
        </w:rPr>
        <w:t xml:space="preserve"> d. prašymą</w:t>
      </w:r>
      <w:r w:rsidRPr="008B6D9F">
        <w:rPr>
          <w:bCs w:val="0"/>
        </w:rPr>
        <w:t>, Anykščių rajono savivaldybės tar</w:t>
      </w:r>
      <w:r w:rsidR="00583906">
        <w:rPr>
          <w:bCs w:val="0"/>
        </w:rPr>
        <w:t xml:space="preserve">yba nusprendžia, </w:t>
      </w:r>
    </w:p>
    <w:p w14:paraId="56A89921" w14:textId="121052A6" w:rsidR="008B6D9F" w:rsidRDefault="008B6D9F" w:rsidP="004A1FAC">
      <w:pPr>
        <w:spacing w:line="360" w:lineRule="auto"/>
        <w:ind w:firstLine="720"/>
        <w:jc w:val="both"/>
      </w:pPr>
      <w:r w:rsidRPr="00583906">
        <w:rPr>
          <w:spacing w:val="100"/>
        </w:rPr>
        <w:t>Sutikti</w:t>
      </w:r>
      <w:r w:rsidRPr="00583906">
        <w:rPr>
          <w:spacing w:val="20"/>
        </w:rPr>
        <w:t>,</w:t>
      </w:r>
      <w:r>
        <w:t xml:space="preserve"> kad uždaroji akcinė bendrovė „UNIGAMES“ (kodas </w:t>
      </w:r>
      <w:r w:rsidR="00583906">
        <w:t>125673767, buveinės adresas Vilkpėdės g. 20A, Vilnius)</w:t>
      </w:r>
      <w:r>
        <w:t xml:space="preserve"> </w:t>
      </w:r>
      <w:r w:rsidR="00EB642F">
        <w:t>tęstų lošimų organizavimo veiklą</w:t>
      </w:r>
      <w:r w:rsidR="00583906">
        <w:t xml:space="preserve"> lošimų organizavimo viet</w:t>
      </w:r>
      <w:r w:rsidR="00EB642F">
        <w:t xml:space="preserve">oje </w:t>
      </w:r>
      <w:r w:rsidR="00583906">
        <w:t>A. Baranausko a. 16, Anykščių m., Anykščių sav.</w:t>
      </w:r>
      <w:r>
        <w:t xml:space="preserve"> </w:t>
      </w:r>
    </w:p>
    <w:p w14:paraId="11E3E3D5" w14:textId="2399FE07" w:rsidR="00F87B8A" w:rsidRDefault="0010208D" w:rsidP="004A1FAC">
      <w:pPr>
        <w:spacing w:line="360" w:lineRule="auto"/>
        <w:ind w:firstLine="720"/>
        <w:jc w:val="both"/>
      </w:pPr>
      <w:r w:rsidRPr="0010208D">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7E9CD34E" w14:textId="77777777" w:rsidR="0010208D" w:rsidRDefault="0010208D" w:rsidP="00F87B8A">
      <w:pPr>
        <w:spacing w:line="360" w:lineRule="auto"/>
        <w:jc w:val="both"/>
      </w:pPr>
    </w:p>
    <w:p w14:paraId="5135458B" w14:textId="69F6D1FD" w:rsidR="00FC4162" w:rsidRDefault="00FC4162" w:rsidP="00F87B8A">
      <w:pPr>
        <w:spacing w:line="360" w:lineRule="auto"/>
        <w:jc w:val="both"/>
      </w:pPr>
      <w:r w:rsidRPr="000F31B7">
        <w:t>Meras</w:t>
      </w:r>
      <w:r w:rsidR="00F87B8A">
        <w:tab/>
      </w:r>
      <w:r w:rsidR="00F87B8A">
        <w:tab/>
      </w:r>
      <w:r w:rsidR="00F87B8A">
        <w:tab/>
      </w:r>
      <w:r w:rsidR="00F87B8A">
        <w:tab/>
      </w:r>
      <w:r w:rsidR="00F87B8A">
        <w:tab/>
      </w:r>
      <w:r w:rsidRPr="000F31B7">
        <w:tab/>
      </w:r>
      <w:r w:rsidR="00F87B8A">
        <w:tab/>
      </w:r>
      <w:r w:rsidR="00F87B8A">
        <w:tab/>
      </w:r>
      <w:r w:rsidR="00F87B8A">
        <w:tab/>
      </w:r>
      <w:r w:rsidR="00F87B8A">
        <w:tab/>
      </w:r>
      <w:r w:rsidR="00F87B8A">
        <w:tab/>
      </w:r>
      <w:r w:rsidR="00E62F90">
        <w:t>Kęstutis Tubis</w:t>
      </w:r>
      <w:r>
        <w:rPr>
          <w:b/>
          <w:lang w:eastAsia="lt-LT"/>
        </w:rPr>
        <w:br w:type="page"/>
      </w:r>
    </w:p>
    <w:p w14:paraId="65CD1940" w14:textId="45796E46" w:rsidR="00FC4162" w:rsidRPr="005249FE" w:rsidRDefault="00FC4162" w:rsidP="005249FE">
      <w:pPr>
        <w:overflowPunct w:val="0"/>
        <w:autoSpaceDE w:val="0"/>
        <w:autoSpaceDN w:val="0"/>
        <w:adjustRightInd w:val="0"/>
        <w:jc w:val="center"/>
        <w:rPr>
          <w:b/>
          <w:caps/>
        </w:rPr>
      </w:pPr>
      <w:r w:rsidRPr="0022299E">
        <w:rPr>
          <w:b/>
          <w:lang w:eastAsia="lt-LT"/>
        </w:rPr>
        <w:lastRenderedPageBreak/>
        <w:t>SAVIVALDYBĖS TARYBOS SPRENDIMO „</w:t>
      </w:r>
      <w:r w:rsidR="005249FE" w:rsidRPr="007F774C">
        <w:rPr>
          <w:b/>
          <w:caps/>
        </w:rPr>
        <w:t xml:space="preserve">dėl </w:t>
      </w:r>
      <w:r w:rsidR="005249FE">
        <w:rPr>
          <w:b/>
          <w:caps/>
        </w:rPr>
        <w:t>SUTIKIMO TĘSTI</w:t>
      </w:r>
      <w:r w:rsidR="005249FE" w:rsidRPr="007F774C">
        <w:rPr>
          <w:b/>
          <w:caps/>
        </w:rPr>
        <w:t xml:space="preserve"> </w:t>
      </w:r>
      <w:r w:rsidR="005249FE">
        <w:rPr>
          <w:b/>
          <w:caps/>
        </w:rPr>
        <w:t>LOŠIMŲ ORGANIZAVIMO VEIKLĄ UAB „UNIGAMES“ LOŠIMŲ ORGANIZAVIMO VIETOJE A. BARANAUSKO A. 16, ANYKŠČIŲ M.</w:t>
      </w:r>
      <w:r>
        <w:rPr>
          <w:b/>
        </w:rPr>
        <w:t>“</w:t>
      </w:r>
      <w:r w:rsidRPr="0022299E">
        <w:rPr>
          <w:b/>
          <w:lang w:eastAsia="lt-LT"/>
        </w:rPr>
        <w:t xml:space="preserve"> PROJEKTO</w:t>
      </w:r>
    </w:p>
    <w:p w14:paraId="084E8FFC" w14:textId="77777777" w:rsidR="00FC4162" w:rsidRDefault="00FC4162" w:rsidP="00FC4162">
      <w:pPr>
        <w:jc w:val="center"/>
        <w:rPr>
          <w:b/>
          <w:lang w:eastAsia="lt-LT"/>
        </w:rPr>
      </w:pPr>
      <w:r w:rsidRPr="0022299E">
        <w:rPr>
          <w:b/>
          <w:lang w:eastAsia="lt-LT"/>
        </w:rPr>
        <w:t>AIŠKINAMASIS RAŠTAS</w:t>
      </w:r>
    </w:p>
    <w:p w14:paraId="63217F33" w14:textId="77777777" w:rsidR="004A1FAC" w:rsidRPr="0022299E" w:rsidRDefault="004A1FAC" w:rsidP="00FC4162">
      <w:pPr>
        <w:jc w:val="center"/>
        <w:rPr>
          <w:b/>
          <w:caps/>
          <w:lang w:eastAsia="lt-LT"/>
        </w:rPr>
      </w:pPr>
    </w:p>
    <w:p w14:paraId="24C62CD1" w14:textId="491DD516" w:rsidR="00FC4162" w:rsidRPr="0022299E" w:rsidRDefault="00FC4162" w:rsidP="004A1FAC">
      <w:pPr>
        <w:tabs>
          <w:tab w:val="left" w:pos="567"/>
          <w:tab w:val="left" w:pos="993"/>
        </w:tabs>
        <w:spacing w:line="360" w:lineRule="auto"/>
        <w:ind w:firstLine="720"/>
        <w:jc w:val="both"/>
        <w:rPr>
          <w:b/>
          <w:lang w:eastAsia="lt-LT"/>
        </w:rPr>
      </w:pPr>
      <w:r w:rsidRPr="0022299E">
        <w:rPr>
          <w:b/>
          <w:lang w:eastAsia="lt-LT"/>
        </w:rPr>
        <w:t>1. Sprendimo projekto tikslai ir uždaviniai:</w:t>
      </w:r>
    </w:p>
    <w:p w14:paraId="20CA8388" w14:textId="262301ED" w:rsidR="00542390" w:rsidRDefault="006F7A18" w:rsidP="004A1FAC">
      <w:pPr>
        <w:spacing w:line="360" w:lineRule="auto"/>
        <w:ind w:firstLine="720"/>
        <w:jc w:val="both"/>
      </w:pPr>
      <w:r>
        <w:t xml:space="preserve">Sprendimo projekto tikslas – vadovaujantis Lietuvos Respublikos azartinių lošimų įstatymo nuostatomis </w:t>
      </w:r>
      <w:r w:rsidR="006C706C">
        <w:t xml:space="preserve">ir atsižvelgus į UAB „UNIGAMES“ </w:t>
      </w:r>
      <w:r w:rsidR="00440F9F">
        <w:t xml:space="preserve">2026 m. kovo 19 d. </w:t>
      </w:r>
      <w:r w:rsidR="006C706C">
        <w:t xml:space="preserve">prašymą, </w:t>
      </w:r>
      <w:r>
        <w:t>(ne)</w:t>
      </w:r>
      <w:r w:rsidR="00542390">
        <w:t>sutikti, kad</w:t>
      </w:r>
      <w:r w:rsidR="006C706C">
        <w:t xml:space="preserve"> ši bendrovė</w:t>
      </w:r>
      <w:r>
        <w:t xml:space="preserve"> </w:t>
      </w:r>
      <w:bookmarkStart w:id="1" w:name="_Hlk126659365"/>
      <w:r w:rsidR="00542390">
        <w:t>tęstų lošimų organizavimo veiklą</w:t>
      </w:r>
      <w:r>
        <w:t xml:space="preserve"> </w:t>
      </w:r>
      <w:bookmarkEnd w:id="1"/>
      <w:r>
        <w:t>lošimų organizavimo viet</w:t>
      </w:r>
      <w:r w:rsidR="00542390">
        <w:t>oje A. Baranausko a. 16, Anykščiuose.</w:t>
      </w:r>
    </w:p>
    <w:p w14:paraId="4749B03B" w14:textId="58498686" w:rsidR="006F7A18" w:rsidRDefault="00542390" w:rsidP="004A1FAC">
      <w:pPr>
        <w:spacing w:line="360" w:lineRule="auto"/>
        <w:ind w:firstLine="720"/>
        <w:jc w:val="both"/>
      </w:pPr>
      <w:r>
        <w:t>Anykščių rajono savivaldybės taryba 2023 m. vasario 23 d. sprendimu Nr. 1-TS-66 „Dėl suti</w:t>
      </w:r>
      <w:r w:rsidR="00282483">
        <w:t xml:space="preserve">kimo </w:t>
      </w:r>
      <w:r>
        <w:t>steigti lošimų organizavimo vietą (lažybų punktą)</w:t>
      </w:r>
      <w:r w:rsidR="00282483">
        <w:t>, A. Baranausko a. 16, Anykščių m.“</w:t>
      </w:r>
      <w:r>
        <w:t xml:space="preserve"> </w:t>
      </w:r>
      <w:r w:rsidR="00282483">
        <w:t>sutiko, kad</w:t>
      </w:r>
      <w:r>
        <w:t xml:space="preserve"> </w:t>
      </w:r>
      <w:r w:rsidR="00282483" w:rsidRPr="00282483">
        <w:t>UAB „UNIGAMES“</w:t>
      </w:r>
      <w:r w:rsidR="00282483">
        <w:t xml:space="preserve"> </w:t>
      </w:r>
      <w:r>
        <w:t>steigt</w:t>
      </w:r>
      <w:r w:rsidR="00282483">
        <w:t>ų</w:t>
      </w:r>
      <w:r>
        <w:t xml:space="preserve"> nurodytą lošimų organizavimo vietą</w:t>
      </w:r>
      <w:r w:rsidR="006F7A18">
        <w:t>.</w:t>
      </w:r>
      <w:r w:rsidR="00282483">
        <w:t xml:space="preserve"> Šis s</w:t>
      </w:r>
      <w:r w:rsidR="007514EF">
        <w:t xml:space="preserve">utikimas </w:t>
      </w:r>
      <w:r w:rsidR="00282483">
        <w:t xml:space="preserve">buvo </w:t>
      </w:r>
      <w:r w:rsidR="00B55D5B">
        <w:t>būtinas</w:t>
      </w:r>
      <w:r w:rsidR="007514EF">
        <w:t xml:space="preserve"> </w:t>
      </w:r>
      <w:r w:rsidR="002D437F">
        <w:t xml:space="preserve">bendrovei </w:t>
      </w:r>
      <w:r w:rsidR="007514EF">
        <w:t xml:space="preserve">kreipiantis į Lošimų priežiūros tarnybą </w:t>
      </w:r>
      <w:r w:rsidR="00282483">
        <w:t>prie Finansų ministerijos</w:t>
      </w:r>
      <w:r w:rsidR="006C706C">
        <w:t xml:space="preserve"> (toliau – Tarnyba)</w:t>
      </w:r>
      <w:r w:rsidR="00282483">
        <w:t xml:space="preserve"> </w:t>
      </w:r>
      <w:r w:rsidR="007514EF">
        <w:t xml:space="preserve">su prašymu išduoti leidimą steigti </w:t>
      </w:r>
      <w:r w:rsidR="00282483">
        <w:t>tokį</w:t>
      </w:r>
      <w:r w:rsidR="007514EF">
        <w:t xml:space="preserve"> punktą</w:t>
      </w:r>
      <w:r w:rsidR="00F738E5">
        <w:t>, nes sprendimas dėl minėto leidimo</w:t>
      </w:r>
      <w:r w:rsidR="006C706C">
        <w:t>, kuris galioja terminuotai,</w:t>
      </w:r>
      <w:r w:rsidR="00F738E5">
        <w:t xml:space="preserve"> išdavimo priimamas tik </w:t>
      </w:r>
      <w:r w:rsidR="00B55D5B">
        <w:t>bendrovei gavus savivaldybės, kurios teritorijoje ketinama steigti lošimų organizavimo vietą, sutikimą.</w:t>
      </w:r>
      <w:r w:rsidR="00282483">
        <w:t xml:space="preserve"> </w:t>
      </w:r>
      <w:r w:rsidR="006C706C">
        <w:t>Kreipiantis į Tarnybą dėl leidimo galiojimo termino pratęsimo, bendrovė taip pat turi pateikti savivaldybės tarybos sutikimą tęsti lošimų organizavimo veiklą lošimų organizavimo vietoje.</w:t>
      </w:r>
    </w:p>
    <w:p w14:paraId="7DC287E9" w14:textId="496EBBFD" w:rsidR="006F7A18" w:rsidRDefault="006F7A18" w:rsidP="004A1FAC">
      <w:pPr>
        <w:spacing w:line="360" w:lineRule="auto"/>
        <w:ind w:firstLine="720"/>
        <w:jc w:val="both"/>
      </w:pPr>
      <w:r>
        <w:t>Vadovaujantis P</w:t>
      </w:r>
      <w:r w:rsidRPr="00392814">
        <w:t>rašymų</w:t>
      </w:r>
      <w:r>
        <w:t xml:space="preserve"> dėl sutikimų Anykščių rajono savivaldybės teritorijoje steigti ar atidaryti lošimų organizavimo vietą ar tęsti lošimų organizavimo veiklą lošimų organizavimo vietoje išdavimo </w:t>
      </w:r>
      <w:r w:rsidRPr="00392814">
        <w:t xml:space="preserve">nagrinėjimo </w:t>
      </w:r>
      <w:r>
        <w:t>ir l</w:t>
      </w:r>
      <w:r w:rsidRPr="00392814">
        <w:t xml:space="preserve">ošimų organizavimo vietos poveikio viešajai tvarkai, švietimui, kultūrai, visuomenės sveikatai, gyvenamajai aplinkai ir kriminogeninei situacijai vertinimo </w:t>
      </w:r>
      <w:r>
        <w:t>tvarkos apraš</w:t>
      </w:r>
      <w:r>
        <w:rPr>
          <w:bCs/>
        </w:rPr>
        <w:t xml:space="preserve">u, patvirtintu Anykščių rajono savivaldybės tarybos 2022 m. lapkričio 24 d. sprendimu Nr. 1-TS-316, </w:t>
      </w:r>
      <w:r w:rsidR="009473A4">
        <w:rPr>
          <w:bCs/>
        </w:rPr>
        <w:t xml:space="preserve">nagrinėjant tokius prašymus, užpildomas Poveikio vertinimo </w:t>
      </w:r>
      <w:r w:rsidR="00440F9F">
        <w:rPr>
          <w:bCs/>
        </w:rPr>
        <w:t>tęsti</w:t>
      </w:r>
      <w:r w:rsidR="009473A4">
        <w:rPr>
          <w:bCs/>
        </w:rPr>
        <w:t xml:space="preserve"> lošimų organizavimo </w:t>
      </w:r>
      <w:r w:rsidR="00440F9F">
        <w:rPr>
          <w:bCs/>
        </w:rPr>
        <w:t xml:space="preserve">veiklą lošimų organizavimo </w:t>
      </w:r>
      <w:r w:rsidR="009473A4">
        <w:rPr>
          <w:bCs/>
        </w:rPr>
        <w:t>viet</w:t>
      </w:r>
      <w:r w:rsidR="00440F9F">
        <w:rPr>
          <w:bCs/>
        </w:rPr>
        <w:t>oje</w:t>
      </w:r>
      <w:r w:rsidR="009473A4">
        <w:rPr>
          <w:bCs/>
        </w:rPr>
        <w:t xml:space="preserve"> kontrolinis klausimynas</w:t>
      </w:r>
      <w:r w:rsidR="00440F9F">
        <w:rPr>
          <w:bCs/>
        </w:rPr>
        <w:t xml:space="preserve"> (toliau – klausimynas)</w:t>
      </w:r>
      <w:r w:rsidR="009473A4">
        <w:rPr>
          <w:bCs/>
        </w:rPr>
        <w:t xml:space="preserve"> ir Sutikimas neišduodamas</w:t>
      </w:r>
      <w:r w:rsidR="00555338">
        <w:rPr>
          <w:bCs/>
        </w:rPr>
        <w:t>,</w:t>
      </w:r>
      <w:r w:rsidR="009473A4">
        <w:rPr>
          <w:bCs/>
        </w:rPr>
        <w:t xml:space="preserve"> jei klausimyne vertinamų kriterijų balų suma sudaro 3 ir daugiau balų. </w:t>
      </w:r>
    </w:p>
    <w:p w14:paraId="5F75FE33" w14:textId="2FD943AE" w:rsidR="00FC4162" w:rsidRPr="0022299E" w:rsidRDefault="00F00E50" w:rsidP="004A1FAC">
      <w:pPr>
        <w:spacing w:line="360" w:lineRule="auto"/>
        <w:ind w:firstLine="720"/>
        <w:jc w:val="both"/>
      </w:pPr>
      <w:r>
        <w:t xml:space="preserve">Dėl UAB „UNIGAMES“ prašymo </w:t>
      </w:r>
      <w:r w:rsidR="00440F9F">
        <w:t>tęsti</w:t>
      </w:r>
      <w:r>
        <w:t xml:space="preserve"> </w:t>
      </w:r>
      <w:r w:rsidR="00440F9F">
        <w:t>lošimų organizavimo veiklą</w:t>
      </w:r>
      <w:r>
        <w:t xml:space="preserve"> A. Baranausko </w:t>
      </w:r>
      <w:r w:rsidR="00440F9F">
        <w:t>a</w:t>
      </w:r>
      <w:r>
        <w:t xml:space="preserve">. 16, Anykščiuose užpildytame klausimyne </w:t>
      </w:r>
      <w:r>
        <w:rPr>
          <w:bCs/>
        </w:rPr>
        <w:t xml:space="preserve">(pridedama) </w:t>
      </w:r>
      <w:r>
        <w:t xml:space="preserve">vertinamų kriterijų balų suma yra </w:t>
      </w:r>
      <w:r w:rsidR="00440F9F">
        <w:t>0</w:t>
      </w:r>
      <w:r>
        <w:t xml:space="preserve">, todėl Anykščių rajono savivaldybės administracija </w:t>
      </w:r>
      <w:r w:rsidR="002D437F">
        <w:t>siūlo Savivaldybės t</w:t>
      </w:r>
      <w:r>
        <w:t xml:space="preserve">arybai sutikti dėl </w:t>
      </w:r>
      <w:r w:rsidR="00440F9F">
        <w:t xml:space="preserve">veiklos </w:t>
      </w:r>
      <w:r w:rsidR="00C665B8">
        <w:t>pratęsimo</w:t>
      </w:r>
      <w:r>
        <w:t>.</w:t>
      </w:r>
    </w:p>
    <w:p w14:paraId="4CA5E4A9" w14:textId="18848B1B" w:rsidR="00FC4162" w:rsidRPr="0022299E" w:rsidRDefault="00FC4162" w:rsidP="004A1FAC">
      <w:pPr>
        <w:tabs>
          <w:tab w:val="left" w:pos="567"/>
          <w:tab w:val="left" w:pos="993"/>
        </w:tabs>
        <w:spacing w:line="360" w:lineRule="auto"/>
        <w:ind w:firstLine="720"/>
        <w:jc w:val="both"/>
        <w:rPr>
          <w:b/>
          <w:lang w:eastAsia="lt-LT"/>
        </w:rPr>
      </w:pPr>
      <w:r w:rsidRPr="0022299E">
        <w:rPr>
          <w:rFonts w:eastAsia="Calibri"/>
          <w:b/>
          <w:lang w:eastAsia="lt-LT"/>
        </w:rPr>
        <w:t xml:space="preserve">2. </w:t>
      </w:r>
      <w:r w:rsidRPr="0022299E">
        <w:rPr>
          <w:b/>
          <w:lang w:eastAsia="lt-LT"/>
        </w:rPr>
        <w:t>Siūlomos teisinio reguliavimo nuostatos ir laukiami rezultatai:</w:t>
      </w:r>
    </w:p>
    <w:p w14:paraId="66A3678D" w14:textId="5A495CF0" w:rsidR="00FC4162" w:rsidRPr="0022299E" w:rsidRDefault="00C665B8" w:rsidP="004A1FAC">
      <w:pPr>
        <w:spacing w:line="360" w:lineRule="auto"/>
        <w:ind w:firstLine="720"/>
        <w:jc w:val="both"/>
        <w:rPr>
          <w:lang w:eastAsia="lt-LT"/>
        </w:rPr>
      </w:pPr>
      <w:r>
        <w:t>Teikiant sprendimo projektą dėl sutikimo</w:t>
      </w:r>
      <w:r w:rsidR="00F00E50">
        <w:t xml:space="preserve"> tęsti lošimų organizavimo veiklą lošimų organizavimo vietoje</w:t>
      </w:r>
      <w:r>
        <w:t xml:space="preserve">, </w:t>
      </w:r>
      <w:r w:rsidR="00F00E50" w:rsidRPr="00392814">
        <w:t>nagrinėjim</w:t>
      </w:r>
      <w:r>
        <w:t xml:space="preserve">as (užpildant klausimyną) </w:t>
      </w:r>
      <w:r w:rsidR="00F00E50">
        <w:t>l</w:t>
      </w:r>
      <w:r w:rsidR="00F00E50" w:rsidRPr="00392814">
        <w:t>ošimų organizavimo vietos poveiki</w:t>
      </w:r>
      <w:r>
        <w:t>s</w:t>
      </w:r>
      <w:r w:rsidR="00F00E50" w:rsidRPr="00392814">
        <w:t xml:space="preserve"> viešajai tvarkai, švietimui, kultūrai, visuomenės sveikatai, gyvenamajai aplinkai ir kriminogeninei situacijai</w:t>
      </w:r>
      <w:r>
        <w:t>, vadovaujantis T</w:t>
      </w:r>
      <w:r w:rsidR="00F00E50">
        <w:t>varkos apraš</w:t>
      </w:r>
      <w:r>
        <w:rPr>
          <w:bCs/>
        </w:rPr>
        <w:t>u</w:t>
      </w:r>
      <w:r w:rsidR="00F00E50">
        <w:rPr>
          <w:bCs/>
        </w:rPr>
        <w:t>, patvirtint</w:t>
      </w:r>
      <w:r>
        <w:rPr>
          <w:bCs/>
        </w:rPr>
        <w:t>u</w:t>
      </w:r>
      <w:r w:rsidR="00F00E50">
        <w:rPr>
          <w:bCs/>
        </w:rPr>
        <w:t xml:space="preserve"> Anykščių rajono savivaldybės tarybos 2022 m. lapkričio 24 d. sprendimu Nr. 1-TS-316 „Dėl </w:t>
      </w:r>
      <w:r w:rsidR="00F00E50">
        <w:t>P</w:t>
      </w:r>
      <w:r w:rsidR="00F00E50" w:rsidRPr="00392814">
        <w:t>rašymų</w:t>
      </w:r>
      <w:r w:rsidR="00F00E50">
        <w:t xml:space="preserve"> dėl sutikimų Anykščių rajono savivaldybės </w:t>
      </w:r>
      <w:r w:rsidR="00F00E50">
        <w:lastRenderedPageBreak/>
        <w:t xml:space="preserve">teritorijoje steigti ar atidaryti lošimų organizavimo vietą ar tęsti lošimų organizavimo veiklą lošimų organizavimo vietoje išdavimo </w:t>
      </w:r>
      <w:r w:rsidR="00F00E50" w:rsidRPr="00392814">
        <w:t xml:space="preserve">nagrinėjimo </w:t>
      </w:r>
      <w:r w:rsidR="00F00E50">
        <w:t>ir l</w:t>
      </w:r>
      <w:r w:rsidR="00F00E50" w:rsidRPr="00392814">
        <w:t xml:space="preserve">ošimų organizavimo vietos poveikio viešajai tvarkai, švietimui, kultūrai, visuomenės sveikatai, gyvenamajai aplinkai ir kriminogeninei situacijai vertinimo </w:t>
      </w:r>
      <w:r w:rsidR="00F00E50">
        <w:t>tvarkos apraš</w:t>
      </w:r>
      <w:r w:rsidR="00F00E50">
        <w:rPr>
          <w:bCs/>
        </w:rPr>
        <w:t>o patvirtinimo“</w:t>
      </w:r>
      <w:r w:rsidR="00243B52">
        <w:rPr>
          <w:bCs/>
        </w:rPr>
        <w:t xml:space="preserve"> (toliau – Aprašas)</w:t>
      </w:r>
      <w:r w:rsidR="00D60721" w:rsidRPr="002B19F7">
        <w:t>.</w:t>
      </w:r>
    </w:p>
    <w:p w14:paraId="25C888D5" w14:textId="3D063EE1" w:rsidR="00FC4162" w:rsidRPr="0022299E" w:rsidRDefault="00FC4162" w:rsidP="004A1FAC">
      <w:pPr>
        <w:tabs>
          <w:tab w:val="left" w:pos="567"/>
        </w:tabs>
        <w:spacing w:line="360" w:lineRule="auto"/>
        <w:ind w:firstLine="720"/>
        <w:jc w:val="both"/>
        <w:rPr>
          <w:b/>
          <w:lang w:eastAsia="lt-LT"/>
        </w:rPr>
      </w:pPr>
      <w:r w:rsidRPr="0022299E">
        <w:rPr>
          <w:b/>
          <w:lang w:eastAsia="lt-LT"/>
        </w:rPr>
        <w:t xml:space="preserve">3. Lėšų poreikis ir šaltiniai: </w:t>
      </w:r>
    </w:p>
    <w:p w14:paraId="49166CB4" w14:textId="3B9C19DD" w:rsidR="00FC4162" w:rsidRPr="004A1FAC" w:rsidRDefault="00FC4162" w:rsidP="004A1FAC">
      <w:pPr>
        <w:tabs>
          <w:tab w:val="left" w:pos="567"/>
        </w:tabs>
        <w:spacing w:line="360" w:lineRule="auto"/>
        <w:ind w:firstLine="720"/>
        <w:jc w:val="both"/>
        <w:rPr>
          <w:lang w:eastAsia="lt-LT"/>
        </w:rPr>
      </w:pPr>
      <w:r>
        <w:rPr>
          <w:lang w:eastAsia="lt-LT"/>
        </w:rPr>
        <w:t xml:space="preserve">Sprendimo </w:t>
      </w:r>
      <w:r w:rsidR="00642B90">
        <w:rPr>
          <w:lang w:eastAsia="lt-LT"/>
        </w:rPr>
        <w:t>įgyvendinimui</w:t>
      </w:r>
      <w:r>
        <w:rPr>
          <w:lang w:eastAsia="lt-LT"/>
        </w:rPr>
        <w:t xml:space="preserve"> lėšos nereikalingos.</w:t>
      </w:r>
      <w:r w:rsidRPr="0022299E">
        <w:rPr>
          <w:lang w:eastAsia="lt-LT"/>
        </w:rPr>
        <w:t xml:space="preserve"> </w:t>
      </w:r>
    </w:p>
    <w:p w14:paraId="7C5517FE" w14:textId="6E990BD9" w:rsidR="00FC4162" w:rsidRPr="0022299E" w:rsidRDefault="00FC4162" w:rsidP="004A1FAC">
      <w:pPr>
        <w:tabs>
          <w:tab w:val="left" w:pos="567"/>
        </w:tabs>
        <w:spacing w:line="360" w:lineRule="auto"/>
        <w:ind w:firstLine="720"/>
        <w:jc w:val="both"/>
        <w:rPr>
          <w:b/>
          <w:lang w:eastAsia="lt-LT"/>
        </w:rPr>
      </w:pPr>
      <w:r w:rsidRPr="0022299E">
        <w:rPr>
          <w:b/>
          <w:lang w:eastAsia="lt-LT"/>
        </w:rPr>
        <w:t>4. Numatomo teisinio reguliavimo poveikio vertinimo rezultatai, galimos neigiamos priimto sprendimo pasekmės ir kokių priemonių reikėtų imtis, kad tokių pasekmių būtų išvengta:</w:t>
      </w:r>
    </w:p>
    <w:p w14:paraId="67866CF9" w14:textId="42E372EF" w:rsidR="00FC4162" w:rsidRPr="0022299E" w:rsidRDefault="00FC4162" w:rsidP="004A1FAC">
      <w:pPr>
        <w:tabs>
          <w:tab w:val="left" w:pos="567"/>
        </w:tabs>
        <w:spacing w:line="360" w:lineRule="auto"/>
        <w:ind w:firstLine="720"/>
        <w:jc w:val="both"/>
        <w:rPr>
          <w:lang w:eastAsia="lt-LT"/>
        </w:rPr>
      </w:pPr>
      <w:r w:rsidRPr="0022299E">
        <w:rPr>
          <w:lang w:eastAsia="lt-LT"/>
        </w:rPr>
        <w:t>Teisinio reguliavimo poveikio vertinimo rezultatai nevertinami.</w:t>
      </w:r>
    </w:p>
    <w:p w14:paraId="0B41275A" w14:textId="691A6197" w:rsidR="00FC4162" w:rsidRPr="0022299E" w:rsidRDefault="00FC4162" w:rsidP="004A1FAC">
      <w:pPr>
        <w:tabs>
          <w:tab w:val="left" w:pos="567"/>
        </w:tabs>
        <w:spacing w:line="360" w:lineRule="auto"/>
        <w:ind w:firstLine="720"/>
        <w:jc w:val="both"/>
        <w:rPr>
          <w:lang w:eastAsia="lt-LT"/>
        </w:rPr>
      </w:pPr>
      <w:r w:rsidRPr="0022299E">
        <w:rPr>
          <w:lang w:eastAsia="lt-LT"/>
        </w:rPr>
        <w:t>Neigiamų priimto sprendimo pasekmių nenumatoma.</w:t>
      </w:r>
    </w:p>
    <w:p w14:paraId="5D8F52ED" w14:textId="77777777" w:rsidR="00FC4162" w:rsidRPr="0022299E" w:rsidRDefault="00FC4162" w:rsidP="004A1FAC">
      <w:pPr>
        <w:spacing w:line="360" w:lineRule="auto"/>
        <w:ind w:firstLine="720"/>
        <w:jc w:val="both"/>
        <w:rPr>
          <w:b/>
          <w:lang w:eastAsia="lt-LT"/>
        </w:rPr>
      </w:pPr>
      <w:r w:rsidRPr="0022299E">
        <w:rPr>
          <w:b/>
          <w:lang w:eastAsia="lt-LT"/>
        </w:rPr>
        <w:t>5. Kokius teisės aktus būtina priimti, kokius galiojančius teisės aktus reikia pakeisti ar pripažinti netekusiais galios – kas ir kada juos turėtų priimti:</w:t>
      </w:r>
    </w:p>
    <w:p w14:paraId="21451E73" w14:textId="341ED01F" w:rsidR="00FC4162" w:rsidRPr="0022299E" w:rsidRDefault="00FC4162" w:rsidP="004A1FAC">
      <w:pPr>
        <w:spacing w:line="360" w:lineRule="auto"/>
        <w:ind w:firstLine="720"/>
        <w:jc w:val="both"/>
        <w:rPr>
          <w:lang w:eastAsia="lt-LT"/>
        </w:rPr>
      </w:pPr>
      <w:r w:rsidRPr="0022299E">
        <w:rPr>
          <w:lang w:eastAsia="lt-LT"/>
        </w:rPr>
        <w:t>Nėra.</w:t>
      </w:r>
    </w:p>
    <w:p w14:paraId="73ADED27" w14:textId="77777777" w:rsidR="00FC4162" w:rsidRPr="0022299E" w:rsidRDefault="00FC4162" w:rsidP="004A1FAC">
      <w:pPr>
        <w:spacing w:line="360" w:lineRule="auto"/>
        <w:ind w:firstLine="720"/>
        <w:jc w:val="both"/>
        <w:rPr>
          <w:b/>
          <w:lang w:eastAsia="lt-LT"/>
        </w:rPr>
      </w:pPr>
      <w:r w:rsidRPr="0022299E">
        <w:rPr>
          <w:b/>
          <w:lang w:eastAsia="lt-LT"/>
        </w:rPr>
        <w:t>6. Sprendimo įgyvendinimo terminai – kas, ką ir kada turėtų atlikti:</w:t>
      </w:r>
    </w:p>
    <w:p w14:paraId="726FE707" w14:textId="52D9DC9B" w:rsidR="00FC4162" w:rsidRPr="00187FB9" w:rsidRDefault="00642B90" w:rsidP="004A1FAC">
      <w:pPr>
        <w:spacing w:line="360" w:lineRule="auto"/>
        <w:ind w:firstLine="720"/>
        <w:jc w:val="both"/>
      </w:pPr>
      <w:r>
        <w:t>Anykščių rajono savivaldybės administracij</w:t>
      </w:r>
      <w:r w:rsidR="00D81A77">
        <w:t>os Viešųjų pirkimų ir turto skyrius per nustatytą terminą</w:t>
      </w:r>
      <w:r w:rsidR="00075489">
        <w:t xml:space="preserve"> </w:t>
      </w:r>
      <w:r w:rsidR="00D81A77">
        <w:t xml:space="preserve">informuos </w:t>
      </w:r>
      <w:r w:rsidR="00075489">
        <w:t xml:space="preserve">UAB „UNIGAMES“ </w:t>
      </w:r>
      <w:r w:rsidR="00D81A77">
        <w:t xml:space="preserve">apie </w:t>
      </w:r>
      <w:r w:rsidR="00075489">
        <w:t>priimtą sprendimą.</w:t>
      </w:r>
    </w:p>
    <w:p w14:paraId="49FEED1B" w14:textId="77777777" w:rsidR="00FC4162" w:rsidRPr="0022299E" w:rsidRDefault="00FC4162" w:rsidP="004A1FAC">
      <w:pPr>
        <w:spacing w:line="360" w:lineRule="auto"/>
        <w:ind w:firstLine="720"/>
        <w:jc w:val="both"/>
        <w:rPr>
          <w:b/>
          <w:lang w:eastAsia="lt-LT"/>
        </w:rPr>
      </w:pPr>
      <w:r w:rsidRPr="0022299E">
        <w:rPr>
          <w:b/>
          <w:lang w:eastAsia="lt-LT"/>
        </w:rPr>
        <w:t>7. Sprendimo projekto rengimo metu gauti specialistų vertinimai ir išvados:</w:t>
      </w:r>
    </w:p>
    <w:p w14:paraId="1362383D" w14:textId="1D230F2E" w:rsidR="00FC4162" w:rsidRPr="0022299E" w:rsidRDefault="00FC4162" w:rsidP="004A1FAC">
      <w:pPr>
        <w:spacing w:line="360" w:lineRule="auto"/>
        <w:ind w:firstLine="720"/>
        <w:jc w:val="both"/>
        <w:rPr>
          <w:lang w:eastAsia="lt-LT"/>
        </w:rPr>
      </w:pPr>
      <w:r w:rsidRPr="0022299E">
        <w:rPr>
          <w:lang w:eastAsia="lt-LT"/>
        </w:rPr>
        <w:t>N</w:t>
      </w:r>
      <w:r>
        <w:rPr>
          <w:lang w:eastAsia="lt-LT"/>
        </w:rPr>
        <w:t>ėra</w:t>
      </w:r>
      <w:r w:rsidRPr="0022299E">
        <w:rPr>
          <w:lang w:eastAsia="lt-LT"/>
        </w:rPr>
        <w:t>.</w:t>
      </w:r>
    </w:p>
    <w:p w14:paraId="3A14376E" w14:textId="77777777" w:rsidR="00FC4162" w:rsidRPr="0022299E" w:rsidRDefault="00FC4162" w:rsidP="004A1FAC">
      <w:pPr>
        <w:spacing w:line="360" w:lineRule="auto"/>
        <w:ind w:firstLine="720"/>
        <w:jc w:val="both"/>
        <w:rPr>
          <w:b/>
          <w:lang w:eastAsia="lt-LT"/>
        </w:rPr>
      </w:pPr>
      <w:r w:rsidRPr="0022299E">
        <w:rPr>
          <w:b/>
          <w:lang w:eastAsia="lt-LT"/>
        </w:rPr>
        <w:t>8. Kiti reikalingi pagrindimai, skaičiavimai ir paaiškinimai:</w:t>
      </w:r>
    </w:p>
    <w:p w14:paraId="5D114F7B" w14:textId="650A09FC" w:rsidR="00FC4162" w:rsidRDefault="00243B52" w:rsidP="004A1FAC">
      <w:pPr>
        <w:spacing w:line="360" w:lineRule="auto"/>
        <w:ind w:firstLine="720"/>
        <w:jc w:val="both"/>
      </w:pPr>
      <w:r>
        <w:t xml:space="preserve">Savivaldybės </w:t>
      </w:r>
      <w:r w:rsidRPr="00A061B1">
        <w:t>taryba, siekdama užtikrinti viešąją tvarką ir</w:t>
      </w:r>
      <w:r>
        <w:t xml:space="preserve"> </w:t>
      </w:r>
      <w:r w:rsidRPr="00A061B1">
        <w:t>visuomenės saugumą</w:t>
      </w:r>
      <w:r w:rsidRPr="00A061B1">
        <w:rPr>
          <w:shd w:val="clear" w:color="auto" w:fill="FFFFFF"/>
        </w:rPr>
        <w:t>,</w:t>
      </w:r>
      <w:r w:rsidRPr="00A061B1">
        <w:t xml:space="preserve"> gali neišduoti sutikimo </w:t>
      </w:r>
      <w:r w:rsidR="00D140F9">
        <w:t>tęsti</w:t>
      </w:r>
      <w:r>
        <w:t xml:space="preserve"> </w:t>
      </w:r>
      <w:r w:rsidRPr="00A061B1">
        <w:t xml:space="preserve">lošimų organizavimo </w:t>
      </w:r>
      <w:r w:rsidR="00D140F9">
        <w:t>veiklą,</w:t>
      </w:r>
      <w:r w:rsidRPr="00A061B1">
        <w:t xml:space="preserve"> </w:t>
      </w:r>
      <w:r w:rsidRPr="00F26FC5">
        <w:t>net jei vertinamų kriterijų balų suma yra mažesnė nei nurodyta Aprašo 1</w:t>
      </w:r>
      <w:r>
        <w:t>3</w:t>
      </w:r>
      <w:r w:rsidRPr="00F26FC5">
        <w:t xml:space="preserve"> punkte</w:t>
      </w:r>
      <w:r w:rsidR="00EA626D">
        <w:t>, t. y. mažiau nei 3. Taip pat S</w:t>
      </w:r>
      <w:r w:rsidRPr="00A061B1">
        <w:t xml:space="preserve">avivaldybės tarybos komitetai, svarstydami klausimą dėl sutikimo </w:t>
      </w:r>
      <w:r>
        <w:t xml:space="preserve">steigti ar atidaryti </w:t>
      </w:r>
      <w:r w:rsidRPr="00A061B1">
        <w:t>lošimo organizavimo vietą, turi teisę pareikalauti papildomų dokumentų ir</w:t>
      </w:r>
      <w:r>
        <w:t xml:space="preserve"> (ar)</w:t>
      </w:r>
      <w:r w:rsidRPr="00A061B1">
        <w:t xml:space="preserve"> informacijos, kurių reikia sprendimui priimti, taip pat pa</w:t>
      </w:r>
      <w:r>
        <w:t>prašyti bendrovės</w:t>
      </w:r>
      <w:r w:rsidRPr="00A061B1">
        <w:t xml:space="preserve"> paaiškinti arba papildyti pateiktus duomenis.</w:t>
      </w:r>
      <w:r w:rsidR="00D140F9">
        <w:t xml:space="preserve"> </w:t>
      </w:r>
    </w:p>
    <w:p w14:paraId="7C2316DE" w14:textId="77777777" w:rsidR="00FC4162" w:rsidRPr="0022299E" w:rsidRDefault="00FC4162" w:rsidP="004A1FAC">
      <w:pPr>
        <w:spacing w:line="360" w:lineRule="auto"/>
        <w:ind w:firstLine="720"/>
        <w:jc w:val="both"/>
        <w:rPr>
          <w:lang w:eastAsia="lt-LT"/>
        </w:rPr>
      </w:pPr>
      <w:r w:rsidRPr="0022299E">
        <w:rPr>
          <w:b/>
          <w:lang w:eastAsia="lt-LT"/>
        </w:rPr>
        <w:t>9. Sprendimo projekto iniciatoriai ir rengėjai, pranešėjas:</w:t>
      </w:r>
      <w:r w:rsidRPr="0022299E">
        <w:rPr>
          <w:lang w:eastAsia="lt-LT"/>
        </w:rPr>
        <w:t xml:space="preserve"> </w:t>
      </w:r>
    </w:p>
    <w:p w14:paraId="69314625" w14:textId="547E18BA" w:rsidR="00FC4162" w:rsidRPr="0022299E" w:rsidRDefault="00FC4162" w:rsidP="004A1FAC">
      <w:pPr>
        <w:spacing w:line="360" w:lineRule="auto"/>
        <w:ind w:firstLine="720"/>
        <w:jc w:val="both"/>
        <w:rPr>
          <w:lang w:eastAsia="lt-LT"/>
        </w:rPr>
      </w:pPr>
      <w:r w:rsidRPr="0022299E">
        <w:rPr>
          <w:lang w:eastAsia="lt-LT"/>
        </w:rPr>
        <w:t>Iniciatori</w:t>
      </w:r>
      <w:r>
        <w:rPr>
          <w:lang w:eastAsia="lt-LT"/>
        </w:rPr>
        <w:t>ai</w:t>
      </w:r>
      <w:r w:rsidRPr="0022299E">
        <w:rPr>
          <w:lang w:eastAsia="lt-LT"/>
        </w:rPr>
        <w:t xml:space="preserve"> –</w:t>
      </w:r>
      <w:r w:rsidR="006132CA">
        <w:rPr>
          <w:lang w:eastAsia="lt-LT"/>
        </w:rPr>
        <w:t xml:space="preserve"> UAB „UNIGAMES“</w:t>
      </w:r>
      <w:r w:rsidR="00C75F19">
        <w:rPr>
          <w:lang w:eastAsia="lt-LT"/>
        </w:rPr>
        <w:t>.</w:t>
      </w:r>
    </w:p>
    <w:p w14:paraId="225CF141" w14:textId="45801D18" w:rsidR="00FC4162" w:rsidRPr="0022299E" w:rsidRDefault="00FC4162" w:rsidP="004A1FAC">
      <w:pPr>
        <w:spacing w:line="360" w:lineRule="auto"/>
        <w:ind w:firstLine="720"/>
        <w:jc w:val="both"/>
        <w:rPr>
          <w:lang w:eastAsia="lt-LT"/>
        </w:rPr>
      </w:pPr>
      <w:r w:rsidRPr="0022299E">
        <w:rPr>
          <w:lang w:eastAsia="lt-LT"/>
        </w:rPr>
        <w:t xml:space="preserve">Projekto rengėja – Viešųjų pirkimų ir turto skyriaus vyriausioji specialistė </w:t>
      </w:r>
      <w:proofErr w:type="spellStart"/>
      <w:r w:rsidRPr="0022299E">
        <w:rPr>
          <w:lang w:eastAsia="lt-LT"/>
        </w:rPr>
        <w:t>N</w:t>
      </w:r>
      <w:r w:rsidR="00D140F9">
        <w:rPr>
          <w:lang w:eastAsia="lt-LT"/>
        </w:rPr>
        <w:t>ataša</w:t>
      </w:r>
      <w:proofErr w:type="spellEnd"/>
      <w:r w:rsidRPr="0022299E">
        <w:rPr>
          <w:lang w:eastAsia="lt-LT"/>
        </w:rPr>
        <w:t xml:space="preserve"> Kiliuvienė.</w:t>
      </w:r>
    </w:p>
    <w:p w14:paraId="08121A14" w14:textId="529E5AE0" w:rsidR="00C77292" w:rsidRDefault="00FC4162" w:rsidP="004A1FAC">
      <w:pPr>
        <w:spacing w:line="360" w:lineRule="auto"/>
        <w:ind w:firstLine="720"/>
        <w:jc w:val="both"/>
        <w:rPr>
          <w:color w:val="FF0000"/>
        </w:rPr>
      </w:pPr>
      <w:r w:rsidRPr="0022299E">
        <w:rPr>
          <w:lang w:eastAsia="lt-LT"/>
        </w:rPr>
        <w:t>Pranešėja – Viešųjų pirkimų ir turto skyriaus vedėj</w:t>
      </w:r>
      <w:r w:rsidR="00D140F9">
        <w:rPr>
          <w:lang w:eastAsia="lt-LT"/>
        </w:rPr>
        <w:t>o pavaduotoja Jurgita Pipirienė</w:t>
      </w:r>
      <w:r w:rsidRPr="0022299E">
        <w:rPr>
          <w:lang w:eastAsia="lt-LT"/>
        </w:rPr>
        <w:t>.</w:t>
      </w:r>
    </w:p>
    <w:sectPr w:rsidR="00C77292" w:rsidSect="008F2819">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35F00" w14:textId="77777777" w:rsidR="001C3767" w:rsidRDefault="001C3767" w:rsidP="00B16ED7">
      <w:r>
        <w:separator/>
      </w:r>
    </w:p>
  </w:endnote>
  <w:endnote w:type="continuationSeparator" w:id="0">
    <w:p w14:paraId="59E38B81" w14:textId="77777777" w:rsidR="001C3767" w:rsidRDefault="001C3767"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870A0" w14:textId="77777777" w:rsidR="001C3767" w:rsidRDefault="001C3767" w:rsidP="00B16ED7">
      <w:r>
        <w:separator/>
      </w:r>
    </w:p>
  </w:footnote>
  <w:footnote w:type="continuationSeparator" w:id="0">
    <w:p w14:paraId="60E7A34B" w14:textId="77777777" w:rsidR="001C3767" w:rsidRDefault="001C3767"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7" w15:restartNumberingAfterBreak="0">
    <w:nsid w:val="59071F94"/>
    <w:multiLevelType w:val="hybridMultilevel"/>
    <w:tmpl w:val="BF26B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7"/>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8"/>
  </w:num>
  <w:num w:numId="8" w16cid:durableId="1586720616">
    <w:abstractNumId w:val="3"/>
  </w:num>
  <w:num w:numId="9" w16cid:durableId="1084642439">
    <w:abstractNumId w:val="0"/>
  </w:num>
  <w:num w:numId="10" w16cid:durableId="20490683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2C08"/>
    <w:rsid w:val="00000E4B"/>
    <w:rsid w:val="0000183C"/>
    <w:rsid w:val="000020CE"/>
    <w:rsid w:val="000021EA"/>
    <w:rsid w:val="000021ED"/>
    <w:rsid w:val="00005A56"/>
    <w:rsid w:val="0000658D"/>
    <w:rsid w:val="00006D5B"/>
    <w:rsid w:val="00007232"/>
    <w:rsid w:val="000118CF"/>
    <w:rsid w:val="00011AEA"/>
    <w:rsid w:val="00012266"/>
    <w:rsid w:val="00012E95"/>
    <w:rsid w:val="00013DDF"/>
    <w:rsid w:val="00014A0F"/>
    <w:rsid w:val="00016DCD"/>
    <w:rsid w:val="0001747A"/>
    <w:rsid w:val="00017D63"/>
    <w:rsid w:val="00017E25"/>
    <w:rsid w:val="000205D5"/>
    <w:rsid w:val="0002131D"/>
    <w:rsid w:val="000227D2"/>
    <w:rsid w:val="00022EAE"/>
    <w:rsid w:val="00023182"/>
    <w:rsid w:val="00024C80"/>
    <w:rsid w:val="00024D52"/>
    <w:rsid w:val="000254AC"/>
    <w:rsid w:val="00026660"/>
    <w:rsid w:val="000271D7"/>
    <w:rsid w:val="00027B83"/>
    <w:rsid w:val="000307F8"/>
    <w:rsid w:val="0003123A"/>
    <w:rsid w:val="00032000"/>
    <w:rsid w:val="00032EB3"/>
    <w:rsid w:val="00034378"/>
    <w:rsid w:val="00035644"/>
    <w:rsid w:val="00036033"/>
    <w:rsid w:val="00036CE5"/>
    <w:rsid w:val="00036DE7"/>
    <w:rsid w:val="000424BF"/>
    <w:rsid w:val="000433AF"/>
    <w:rsid w:val="00044E03"/>
    <w:rsid w:val="00045611"/>
    <w:rsid w:val="00045AA6"/>
    <w:rsid w:val="0004683B"/>
    <w:rsid w:val="00047929"/>
    <w:rsid w:val="00047CC2"/>
    <w:rsid w:val="00050035"/>
    <w:rsid w:val="00051970"/>
    <w:rsid w:val="000553D2"/>
    <w:rsid w:val="000557AA"/>
    <w:rsid w:val="00055B77"/>
    <w:rsid w:val="00056039"/>
    <w:rsid w:val="000573F6"/>
    <w:rsid w:val="00057AC1"/>
    <w:rsid w:val="00057B0E"/>
    <w:rsid w:val="00057E83"/>
    <w:rsid w:val="00060129"/>
    <w:rsid w:val="00060A24"/>
    <w:rsid w:val="000611EF"/>
    <w:rsid w:val="00063F4A"/>
    <w:rsid w:val="00064039"/>
    <w:rsid w:val="0006564D"/>
    <w:rsid w:val="00065710"/>
    <w:rsid w:val="00066151"/>
    <w:rsid w:val="00066555"/>
    <w:rsid w:val="00066590"/>
    <w:rsid w:val="00067C9F"/>
    <w:rsid w:val="00070499"/>
    <w:rsid w:val="0007054B"/>
    <w:rsid w:val="00073948"/>
    <w:rsid w:val="0007485F"/>
    <w:rsid w:val="00075489"/>
    <w:rsid w:val="000754B7"/>
    <w:rsid w:val="0008140E"/>
    <w:rsid w:val="0008289F"/>
    <w:rsid w:val="00083442"/>
    <w:rsid w:val="00083559"/>
    <w:rsid w:val="00087F61"/>
    <w:rsid w:val="0009096A"/>
    <w:rsid w:val="00090A06"/>
    <w:rsid w:val="00090E2D"/>
    <w:rsid w:val="000932A7"/>
    <w:rsid w:val="0009494A"/>
    <w:rsid w:val="00095064"/>
    <w:rsid w:val="000952C0"/>
    <w:rsid w:val="000959B8"/>
    <w:rsid w:val="00096B54"/>
    <w:rsid w:val="00097B40"/>
    <w:rsid w:val="000A1420"/>
    <w:rsid w:val="000A4A3E"/>
    <w:rsid w:val="000A5173"/>
    <w:rsid w:val="000A74E1"/>
    <w:rsid w:val="000B17C9"/>
    <w:rsid w:val="000B2166"/>
    <w:rsid w:val="000B2176"/>
    <w:rsid w:val="000B589F"/>
    <w:rsid w:val="000C317C"/>
    <w:rsid w:val="000C3E47"/>
    <w:rsid w:val="000C45BE"/>
    <w:rsid w:val="000C59DC"/>
    <w:rsid w:val="000C6531"/>
    <w:rsid w:val="000C6758"/>
    <w:rsid w:val="000C79E4"/>
    <w:rsid w:val="000C7DF8"/>
    <w:rsid w:val="000D15FA"/>
    <w:rsid w:val="000D196A"/>
    <w:rsid w:val="000D457E"/>
    <w:rsid w:val="000E12AC"/>
    <w:rsid w:val="000E4951"/>
    <w:rsid w:val="000E4CBE"/>
    <w:rsid w:val="000E5E35"/>
    <w:rsid w:val="000F5A7C"/>
    <w:rsid w:val="001001AD"/>
    <w:rsid w:val="0010208D"/>
    <w:rsid w:val="001027F0"/>
    <w:rsid w:val="00103CC1"/>
    <w:rsid w:val="00104BAC"/>
    <w:rsid w:val="001073D8"/>
    <w:rsid w:val="00110F32"/>
    <w:rsid w:val="001110BB"/>
    <w:rsid w:val="001134C7"/>
    <w:rsid w:val="00113D7F"/>
    <w:rsid w:val="001155A9"/>
    <w:rsid w:val="001164E9"/>
    <w:rsid w:val="00116888"/>
    <w:rsid w:val="00116DB2"/>
    <w:rsid w:val="00121A1B"/>
    <w:rsid w:val="0012214C"/>
    <w:rsid w:val="001252D3"/>
    <w:rsid w:val="00130DDE"/>
    <w:rsid w:val="00131B7A"/>
    <w:rsid w:val="00132BFA"/>
    <w:rsid w:val="00134123"/>
    <w:rsid w:val="0013415A"/>
    <w:rsid w:val="001342DC"/>
    <w:rsid w:val="001343AB"/>
    <w:rsid w:val="00135238"/>
    <w:rsid w:val="00141D31"/>
    <w:rsid w:val="00141E5C"/>
    <w:rsid w:val="00142C33"/>
    <w:rsid w:val="00144790"/>
    <w:rsid w:val="001447C9"/>
    <w:rsid w:val="001455DC"/>
    <w:rsid w:val="001462C6"/>
    <w:rsid w:val="00150B8B"/>
    <w:rsid w:val="001519E4"/>
    <w:rsid w:val="00153513"/>
    <w:rsid w:val="001545A2"/>
    <w:rsid w:val="00156D0C"/>
    <w:rsid w:val="001605A0"/>
    <w:rsid w:val="0016066A"/>
    <w:rsid w:val="00162ABB"/>
    <w:rsid w:val="0016425E"/>
    <w:rsid w:val="00165130"/>
    <w:rsid w:val="0016621E"/>
    <w:rsid w:val="00167E0E"/>
    <w:rsid w:val="00167E60"/>
    <w:rsid w:val="00170F43"/>
    <w:rsid w:val="001713B5"/>
    <w:rsid w:val="00171897"/>
    <w:rsid w:val="00172B9B"/>
    <w:rsid w:val="00172C36"/>
    <w:rsid w:val="0017585E"/>
    <w:rsid w:val="00175C67"/>
    <w:rsid w:val="00183430"/>
    <w:rsid w:val="00184532"/>
    <w:rsid w:val="00186624"/>
    <w:rsid w:val="00187788"/>
    <w:rsid w:val="00190720"/>
    <w:rsid w:val="00190CE2"/>
    <w:rsid w:val="00191841"/>
    <w:rsid w:val="001932F0"/>
    <w:rsid w:val="00193364"/>
    <w:rsid w:val="00193C5B"/>
    <w:rsid w:val="001974FF"/>
    <w:rsid w:val="001A187A"/>
    <w:rsid w:val="001A2C08"/>
    <w:rsid w:val="001A728D"/>
    <w:rsid w:val="001A7A08"/>
    <w:rsid w:val="001B0097"/>
    <w:rsid w:val="001B076D"/>
    <w:rsid w:val="001B104C"/>
    <w:rsid w:val="001B1471"/>
    <w:rsid w:val="001B1AC8"/>
    <w:rsid w:val="001B1BD7"/>
    <w:rsid w:val="001B1DDA"/>
    <w:rsid w:val="001B2430"/>
    <w:rsid w:val="001B28A4"/>
    <w:rsid w:val="001B2BE0"/>
    <w:rsid w:val="001B30A6"/>
    <w:rsid w:val="001B36EE"/>
    <w:rsid w:val="001B5CA8"/>
    <w:rsid w:val="001B5DC1"/>
    <w:rsid w:val="001C289D"/>
    <w:rsid w:val="001C3767"/>
    <w:rsid w:val="001C48B8"/>
    <w:rsid w:val="001C5CC3"/>
    <w:rsid w:val="001C6AF8"/>
    <w:rsid w:val="001D160A"/>
    <w:rsid w:val="001D2D59"/>
    <w:rsid w:val="001D50E5"/>
    <w:rsid w:val="001D649D"/>
    <w:rsid w:val="001D6D65"/>
    <w:rsid w:val="001D74DD"/>
    <w:rsid w:val="001E0C70"/>
    <w:rsid w:val="001E21CF"/>
    <w:rsid w:val="001E3B38"/>
    <w:rsid w:val="001E45D5"/>
    <w:rsid w:val="001E64F8"/>
    <w:rsid w:val="001F2D38"/>
    <w:rsid w:val="001F46F3"/>
    <w:rsid w:val="0020021D"/>
    <w:rsid w:val="00201F51"/>
    <w:rsid w:val="00202504"/>
    <w:rsid w:val="00202E0D"/>
    <w:rsid w:val="00202E4C"/>
    <w:rsid w:val="0020359F"/>
    <w:rsid w:val="00205D99"/>
    <w:rsid w:val="00206326"/>
    <w:rsid w:val="002079DD"/>
    <w:rsid w:val="00210C3F"/>
    <w:rsid w:val="0021187A"/>
    <w:rsid w:val="00211E30"/>
    <w:rsid w:val="00212207"/>
    <w:rsid w:val="00213FBC"/>
    <w:rsid w:val="00214474"/>
    <w:rsid w:val="00215E19"/>
    <w:rsid w:val="00216438"/>
    <w:rsid w:val="0022046B"/>
    <w:rsid w:val="00220A91"/>
    <w:rsid w:val="0022219D"/>
    <w:rsid w:val="00222432"/>
    <w:rsid w:val="00222C07"/>
    <w:rsid w:val="00222CD8"/>
    <w:rsid w:val="0022354F"/>
    <w:rsid w:val="002242D5"/>
    <w:rsid w:val="00226D70"/>
    <w:rsid w:val="00227038"/>
    <w:rsid w:val="00230A85"/>
    <w:rsid w:val="002319E5"/>
    <w:rsid w:val="00236EAC"/>
    <w:rsid w:val="002377E9"/>
    <w:rsid w:val="00237E79"/>
    <w:rsid w:val="00240100"/>
    <w:rsid w:val="00240391"/>
    <w:rsid w:val="00241800"/>
    <w:rsid w:val="00241F00"/>
    <w:rsid w:val="00243B52"/>
    <w:rsid w:val="00243FF1"/>
    <w:rsid w:val="002444A0"/>
    <w:rsid w:val="00244B10"/>
    <w:rsid w:val="00244B25"/>
    <w:rsid w:val="00245F5A"/>
    <w:rsid w:val="00247CED"/>
    <w:rsid w:val="002507EA"/>
    <w:rsid w:val="0025092D"/>
    <w:rsid w:val="00251FDD"/>
    <w:rsid w:val="00253ED9"/>
    <w:rsid w:val="002544F9"/>
    <w:rsid w:val="00255424"/>
    <w:rsid w:val="00256050"/>
    <w:rsid w:val="00256D1E"/>
    <w:rsid w:val="002574E7"/>
    <w:rsid w:val="002577A1"/>
    <w:rsid w:val="00261D2E"/>
    <w:rsid w:val="002624ED"/>
    <w:rsid w:val="00262BF7"/>
    <w:rsid w:val="00264257"/>
    <w:rsid w:val="00264B85"/>
    <w:rsid w:val="002650E0"/>
    <w:rsid w:val="00266931"/>
    <w:rsid w:val="00270A97"/>
    <w:rsid w:val="00270EA7"/>
    <w:rsid w:val="002737B5"/>
    <w:rsid w:val="002760FB"/>
    <w:rsid w:val="00276472"/>
    <w:rsid w:val="00276A91"/>
    <w:rsid w:val="00277108"/>
    <w:rsid w:val="00280852"/>
    <w:rsid w:val="00280BA9"/>
    <w:rsid w:val="00280E9C"/>
    <w:rsid w:val="00282483"/>
    <w:rsid w:val="00283CDC"/>
    <w:rsid w:val="00285DE1"/>
    <w:rsid w:val="00285E31"/>
    <w:rsid w:val="0029059C"/>
    <w:rsid w:val="0029212E"/>
    <w:rsid w:val="0029252B"/>
    <w:rsid w:val="0029293A"/>
    <w:rsid w:val="00292ED4"/>
    <w:rsid w:val="002950B2"/>
    <w:rsid w:val="002952B1"/>
    <w:rsid w:val="00295D4C"/>
    <w:rsid w:val="00296463"/>
    <w:rsid w:val="00296762"/>
    <w:rsid w:val="00297296"/>
    <w:rsid w:val="00297AC1"/>
    <w:rsid w:val="002A67EF"/>
    <w:rsid w:val="002A7620"/>
    <w:rsid w:val="002B00A7"/>
    <w:rsid w:val="002B1766"/>
    <w:rsid w:val="002B19F7"/>
    <w:rsid w:val="002B2BE1"/>
    <w:rsid w:val="002B2DC6"/>
    <w:rsid w:val="002B36CD"/>
    <w:rsid w:val="002B55AF"/>
    <w:rsid w:val="002B56A1"/>
    <w:rsid w:val="002B5968"/>
    <w:rsid w:val="002C0592"/>
    <w:rsid w:val="002C05AE"/>
    <w:rsid w:val="002C0F89"/>
    <w:rsid w:val="002C10BB"/>
    <w:rsid w:val="002C1241"/>
    <w:rsid w:val="002C5031"/>
    <w:rsid w:val="002C573B"/>
    <w:rsid w:val="002C58B0"/>
    <w:rsid w:val="002C6CB2"/>
    <w:rsid w:val="002C7903"/>
    <w:rsid w:val="002C7D42"/>
    <w:rsid w:val="002D222A"/>
    <w:rsid w:val="002D2F65"/>
    <w:rsid w:val="002D437F"/>
    <w:rsid w:val="002D5541"/>
    <w:rsid w:val="002D5C73"/>
    <w:rsid w:val="002D7256"/>
    <w:rsid w:val="002E1EC7"/>
    <w:rsid w:val="002E2C44"/>
    <w:rsid w:val="002E3128"/>
    <w:rsid w:val="002E4A37"/>
    <w:rsid w:val="002E6B68"/>
    <w:rsid w:val="002F152D"/>
    <w:rsid w:val="002F2F92"/>
    <w:rsid w:val="002F4929"/>
    <w:rsid w:val="002F50F6"/>
    <w:rsid w:val="002F564B"/>
    <w:rsid w:val="002F5989"/>
    <w:rsid w:val="002F63DF"/>
    <w:rsid w:val="0030018B"/>
    <w:rsid w:val="00301496"/>
    <w:rsid w:val="00301AFC"/>
    <w:rsid w:val="003045E1"/>
    <w:rsid w:val="003047B2"/>
    <w:rsid w:val="00306F34"/>
    <w:rsid w:val="00307276"/>
    <w:rsid w:val="003075E5"/>
    <w:rsid w:val="00307AEB"/>
    <w:rsid w:val="00310D25"/>
    <w:rsid w:val="003126B5"/>
    <w:rsid w:val="00313098"/>
    <w:rsid w:val="00313223"/>
    <w:rsid w:val="00313DE8"/>
    <w:rsid w:val="003142BC"/>
    <w:rsid w:val="00314A89"/>
    <w:rsid w:val="00315D45"/>
    <w:rsid w:val="00316563"/>
    <w:rsid w:val="0031762A"/>
    <w:rsid w:val="003215C7"/>
    <w:rsid w:val="00326ACE"/>
    <w:rsid w:val="00327515"/>
    <w:rsid w:val="00327878"/>
    <w:rsid w:val="00330927"/>
    <w:rsid w:val="003322BE"/>
    <w:rsid w:val="003333FE"/>
    <w:rsid w:val="003358D4"/>
    <w:rsid w:val="003366B7"/>
    <w:rsid w:val="00337B56"/>
    <w:rsid w:val="0034196D"/>
    <w:rsid w:val="00341A52"/>
    <w:rsid w:val="0034532E"/>
    <w:rsid w:val="00350933"/>
    <w:rsid w:val="00350FBB"/>
    <w:rsid w:val="00351875"/>
    <w:rsid w:val="003522A0"/>
    <w:rsid w:val="00354EA8"/>
    <w:rsid w:val="0035651A"/>
    <w:rsid w:val="00356840"/>
    <w:rsid w:val="00356DC6"/>
    <w:rsid w:val="00361464"/>
    <w:rsid w:val="00361637"/>
    <w:rsid w:val="00362532"/>
    <w:rsid w:val="00363923"/>
    <w:rsid w:val="00364FD5"/>
    <w:rsid w:val="00365A9D"/>
    <w:rsid w:val="0037108F"/>
    <w:rsid w:val="00371961"/>
    <w:rsid w:val="00371B29"/>
    <w:rsid w:val="003730D4"/>
    <w:rsid w:val="00375CAB"/>
    <w:rsid w:val="003761F1"/>
    <w:rsid w:val="003772D5"/>
    <w:rsid w:val="00380BE8"/>
    <w:rsid w:val="00387A95"/>
    <w:rsid w:val="00391424"/>
    <w:rsid w:val="00391F55"/>
    <w:rsid w:val="0039463C"/>
    <w:rsid w:val="00394ACE"/>
    <w:rsid w:val="00394D4D"/>
    <w:rsid w:val="00395DE1"/>
    <w:rsid w:val="00396366"/>
    <w:rsid w:val="00397799"/>
    <w:rsid w:val="003A0D89"/>
    <w:rsid w:val="003A1341"/>
    <w:rsid w:val="003A2586"/>
    <w:rsid w:val="003A33D9"/>
    <w:rsid w:val="003A393B"/>
    <w:rsid w:val="003A47A3"/>
    <w:rsid w:val="003A718A"/>
    <w:rsid w:val="003A7A10"/>
    <w:rsid w:val="003B081C"/>
    <w:rsid w:val="003B0A81"/>
    <w:rsid w:val="003B17D4"/>
    <w:rsid w:val="003B3C53"/>
    <w:rsid w:val="003B6524"/>
    <w:rsid w:val="003C18EC"/>
    <w:rsid w:val="003C1981"/>
    <w:rsid w:val="003C22A1"/>
    <w:rsid w:val="003C2356"/>
    <w:rsid w:val="003C3399"/>
    <w:rsid w:val="003C67DD"/>
    <w:rsid w:val="003D0A70"/>
    <w:rsid w:val="003D1AE0"/>
    <w:rsid w:val="003D3CBC"/>
    <w:rsid w:val="003D3F40"/>
    <w:rsid w:val="003D633D"/>
    <w:rsid w:val="003D66EC"/>
    <w:rsid w:val="003E0859"/>
    <w:rsid w:val="003E2461"/>
    <w:rsid w:val="003E44BB"/>
    <w:rsid w:val="003E4EDC"/>
    <w:rsid w:val="003E6690"/>
    <w:rsid w:val="003F154F"/>
    <w:rsid w:val="003F31AE"/>
    <w:rsid w:val="003F5A98"/>
    <w:rsid w:val="00400481"/>
    <w:rsid w:val="00400969"/>
    <w:rsid w:val="004009D7"/>
    <w:rsid w:val="004062A2"/>
    <w:rsid w:val="00410E64"/>
    <w:rsid w:val="004120E7"/>
    <w:rsid w:val="0041278C"/>
    <w:rsid w:val="00412B1A"/>
    <w:rsid w:val="0041484F"/>
    <w:rsid w:val="00414C86"/>
    <w:rsid w:val="0041503B"/>
    <w:rsid w:val="00416D4B"/>
    <w:rsid w:val="00420110"/>
    <w:rsid w:val="00421266"/>
    <w:rsid w:val="00421BAE"/>
    <w:rsid w:val="0042456E"/>
    <w:rsid w:val="00424615"/>
    <w:rsid w:val="004253F4"/>
    <w:rsid w:val="00425E90"/>
    <w:rsid w:val="00426757"/>
    <w:rsid w:val="004268C7"/>
    <w:rsid w:val="00426ECD"/>
    <w:rsid w:val="00427E13"/>
    <w:rsid w:val="004302FB"/>
    <w:rsid w:val="004305FC"/>
    <w:rsid w:val="00432149"/>
    <w:rsid w:val="004330C0"/>
    <w:rsid w:val="004335A3"/>
    <w:rsid w:val="00433A73"/>
    <w:rsid w:val="00433E37"/>
    <w:rsid w:val="00434886"/>
    <w:rsid w:val="0044081F"/>
    <w:rsid w:val="00440F9F"/>
    <w:rsid w:val="00450E01"/>
    <w:rsid w:val="00457B3D"/>
    <w:rsid w:val="00457FFA"/>
    <w:rsid w:val="00460742"/>
    <w:rsid w:val="00460DC4"/>
    <w:rsid w:val="004622F1"/>
    <w:rsid w:val="00462937"/>
    <w:rsid w:val="00463411"/>
    <w:rsid w:val="00464EE6"/>
    <w:rsid w:val="00466D67"/>
    <w:rsid w:val="004714D2"/>
    <w:rsid w:val="0047303A"/>
    <w:rsid w:val="004748CC"/>
    <w:rsid w:val="00476664"/>
    <w:rsid w:val="004805D7"/>
    <w:rsid w:val="0048096D"/>
    <w:rsid w:val="00481DD1"/>
    <w:rsid w:val="004832D9"/>
    <w:rsid w:val="00486562"/>
    <w:rsid w:val="0048700B"/>
    <w:rsid w:val="00487369"/>
    <w:rsid w:val="00487B4F"/>
    <w:rsid w:val="00490892"/>
    <w:rsid w:val="00490FAC"/>
    <w:rsid w:val="0049199F"/>
    <w:rsid w:val="00494738"/>
    <w:rsid w:val="00495F77"/>
    <w:rsid w:val="004978C8"/>
    <w:rsid w:val="00497BF6"/>
    <w:rsid w:val="004A08E7"/>
    <w:rsid w:val="004A09BA"/>
    <w:rsid w:val="004A1FAC"/>
    <w:rsid w:val="004A26F9"/>
    <w:rsid w:val="004A3B81"/>
    <w:rsid w:val="004A43AC"/>
    <w:rsid w:val="004A5AE8"/>
    <w:rsid w:val="004A6F25"/>
    <w:rsid w:val="004A7606"/>
    <w:rsid w:val="004B3A13"/>
    <w:rsid w:val="004B3A21"/>
    <w:rsid w:val="004B3ED9"/>
    <w:rsid w:val="004B50E5"/>
    <w:rsid w:val="004B5CEA"/>
    <w:rsid w:val="004B5E86"/>
    <w:rsid w:val="004B68E4"/>
    <w:rsid w:val="004B6A4C"/>
    <w:rsid w:val="004B7BC4"/>
    <w:rsid w:val="004B7D78"/>
    <w:rsid w:val="004C0A2F"/>
    <w:rsid w:val="004C0EE3"/>
    <w:rsid w:val="004C2FB9"/>
    <w:rsid w:val="004C3030"/>
    <w:rsid w:val="004C3C48"/>
    <w:rsid w:val="004C463C"/>
    <w:rsid w:val="004C4862"/>
    <w:rsid w:val="004C4879"/>
    <w:rsid w:val="004C5682"/>
    <w:rsid w:val="004C663D"/>
    <w:rsid w:val="004C68D6"/>
    <w:rsid w:val="004D0DCD"/>
    <w:rsid w:val="004D0EBD"/>
    <w:rsid w:val="004D100A"/>
    <w:rsid w:val="004D23E8"/>
    <w:rsid w:val="004E268A"/>
    <w:rsid w:val="004E29F3"/>
    <w:rsid w:val="004E4EB1"/>
    <w:rsid w:val="004E6819"/>
    <w:rsid w:val="004F0D97"/>
    <w:rsid w:val="004F1BB4"/>
    <w:rsid w:val="004F4577"/>
    <w:rsid w:val="004F7DBF"/>
    <w:rsid w:val="00503A7C"/>
    <w:rsid w:val="00503BB0"/>
    <w:rsid w:val="00504914"/>
    <w:rsid w:val="00505420"/>
    <w:rsid w:val="0050797E"/>
    <w:rsid w:val="00507AD6"/>
    <w:rsid w:val="00510A64"/>
    <w:rsid w:val="005114FD"/>
    <w:rsid w:val="005128E6"/>
    <w:rsid w:val="00513320"/>
    <w:rsid w:val="00514802"/>
    <w:rsid w:val="0052331E"/>
    <w:rsid w:val="00523A7E"/>
    <w:rsid w:val="005249FE"/>
    <w:rsid w:val="00524CD5"/>
    <w:rsid w:val="00530BAA"/>
    <w:rsid w:val="005319AB"/>
    <w:rsid w:val="0053324B"/>
    <w:rsid w:val="00534FF3"/>
    <w:rsid w:val="00536683"/>
    <w:rsid w:val="00542390"/>
    <w:rsid w:val="00542445"/>
    <w:rsid w:val="005435D2"/>
    <w:rsid w:val="00543725"/>
    <w:rsid w:val="00543A77"/>
    <w:rsid w:val="00543B1A"/>
    <w:rsid w:val="005452FD"/>
    <w:rsid w:val="00546D36"/>
    <w:rsid w:val="00547584"/>
    <w:rsid w:val="005505D3"/>
    <w:rsid w:val="005525E6"/>
    <w:rsid w:val="005546ED"/>
    <w:rsid w:val="00554EC1"/>
    <w:rsid w:val="00555338"/>
    <w:rsid w:val="00555CDD"/>
    <w:rsid w:val="00561FC1"/>
    <w:rsid w:val="005623AB"/>
    <w:rsid w:val="00564B45"/>
    <w:rsid w:val="00566CD5"/>
    <w:rsid w:val="00572476"/>
    <w:rsid w:val="005726AA"/>
    <w:rsid w:val="0057454A"/>
    <w:rsid w:val="00574878"/>
    <w:rsid w:val="0057609B"/>
    <w:rsid w:val="005826B9"/>
    <w:rsid w:val="00582825"/>
    <w:rsid w:val="00582E19"/>
    <w:rsid w:val="00583221"/>
    <w:rsid w:val="00583906"/>
    <w:rsid w:val="00583B4B"/>
    <w:rsid w:val="00583BCE"/>
    <w:rsid w:val="00586463"/>
    <w:rsid w:val="005870A5"/>
    <w:rsid w:val="00587462"/>
    <w:rsid w:val="00592E51"/>
    <w:rsid w:val="00592EA4"/>
    <w:rsid w:val="005A01EC"/>
    <w:rsid w:val="005A4E7B"/>
    <w:rsid w:val="005B096A"/>
    <w:rsid w:val="005B0979"/>
    <w:rsid w:val="005B107A"/>
    <w:rsid w:val="005B3AE7"/>
    <w:rsid w:val="005B4725"/>
    <w:rsid w:val="005B535D"/>
    <w:rsid w:val="005B6963"/>
    <w:rsid w:val="005B6B63"/>
    <w:rsid w:val="005B74D0"/>
    <w:rsid w:val="005B7E16"/>
    <w:rsid w:val="005C2506"/>
    <w:rsid w:val="005C277B"/>
    <w:rsid w:val="005C6582"/>
    <w:rsid w:val="005C6E3A"/>
    <w:rsid w:val="005C71F6"/>
    <w:rsid w:val="005D1C67"/>
    <w:rsid w:val="005D3877"/>
    <w:rsid w:val="005D41D4"/>
    <w:rsid w:val="005D775A"/>
    <w:rsid w:val="005E0199"/>
    <w:rsid w:val="005E0FA4"/>
    <w:rsid w:val="005E1C46"/>
    <w:rsid w:val="005E42E8"/>
    <w:rsid w:val="005F10B9"/>
    <w:rsid w:val="005F18BA"/>
    <w:rsid w:val="005F32EC"/>
    <w:rsid w:val="005F42E2"/>
    <w:rsid w:val="005F44B4"/>
    <w:rsid w:val="005F4C74"/>
    <w:rsid w:val="005F547D"/>
    <w:rsid w:val="005F71DD"/>
    <w:rsid w:val="005F73A1"/>
    <w:rsid w:val="005F74DE"/>
    <w:rsid w:val="005F7D1B"/>
    <w:rsid w:val="006012C9"/>
    <w:rsid w:val="00602F5A"/>
    <w:rsid w:val="00605B99"/>
    <w:rsid w:val="00607A3E"/>
    <w:rsid w:val="006102A9"/>
    <w:rsid w:val="006127F6"/>
    <w:rsid w:val="00612A65"/>
    <w:rsid w:val="006132CA"/>
    <w:rsid w:val="006162A3"/>
    <w:rsid w:val="006171CE"/>
    <w:rsid w:val="00622A00"/>
    <w:rsid w:val="00624216"/>
    <w:rsid w:val="00625DA6"/>
    <w:rsid w:val="00626C1C"/>
    <w:rsid w:val="00626E42"/>
    <w:rsid w:val="006307B0"/>
    <w:rsid w:val="0063435D"/>
    <w:rsid w:val="0063706B"/>
    <w:rsid w:val="0064010F"/>
    <w:rsid w:val="00640D24"/>
    <w:rsid w:val="00642B90"/>
    <w:rsid w:val="0064561B"/>
    <w:rsid w:val="00645911"/>
    <w:rsid w:val="00650C39"/>
    <w:rsid w:val="00651C07"/>
    <w:rsid w:val="00652041"/>
    <w:rsid w:val="00654E06"/>
    <w:rsid w:val="006550B8"/>
    <w:rsid w:val="00657BF5"/>
    <w:rsid w:val="0066148E"/>
    <w:rsid w:val="00662527"/>
    <w:rsid w:val="00662D72"/>
    <w:rsid w:val="00663561"/>
    <w:rsid w:val="00663C7E"/>
    <w:rsid w:val="006658D5"/>
    <w:rsid w:val="0066681A"/>
    <w:rsid w:val="00670403"/>
    <w:rsid w:val="00674BA2"/>
    <w:rsid w:val="00676EEF"/>
    <w:rsid w:val="0067706C"/>
    <w:rsid w:val="00677C5F"/>
    <w:rsid w:val="00677E81"/>
    <w:rsid w:val="00682066"/>
    <w:rsid w:val="00684C75"/>
    <w:rsid w:val="0068534C"/>
    <w:rsid w:val="00686278"/>
    <w:rsid w:val="00686585"/>
    <w:rsid w:val="006905F0"/>
    <w:rsid w:val="00691FE6"/>
    <w:rsid w:val="00693ED1"/>
    <w:rsid w:val="00695625"/>
    <w:rsid w:val="00695784"/>
    <w:rsid w:val="006957FC"/>
    <w:rsid w:val="00695CD4"/>
    <w:rsid w:val="00696B47"/>
    <w:rsid w:val="006A6003"/>
    <w:rsid w:val="006A62E8"/>
    <w:rsid w:val="006A6A9A"/>
    <w:rsid w:val="006A7FE1"/>
    <w:rsid w:val="006B04BE"/>
    <w:rsid w:val="006B257E"/>
    <w:rsid w:val="006B4575"/>
    <w:rsid w:val="006B4F55"/>
    <w:rsid w:val="006B52D9"/>
    <w:rsid w:val="006B6F0E"/>
    <w:rsid w:val="006B794B"/>
    <w:rsid w:val="006C119F"/>
    <w:rsid w:val="006C130E"/>
    <w:rsid w:val="006C23F5"/>
    <w:rsid w:val="006C2809"/>
    <w:rsid w:val="006C2BA3"/>
    <w:rsid w:val="006C556D"/>
    <w:rsid w:val="006C620D"/>
    <w:rsid w:val="006C6B26"/>
    <w:rsid w:val="006C706C"/>
    <w:rsid w:val="006D0B90"/>
    <w:rsid w:val="006D0C6D"/>
    <w:rsid w:val="006D2C89"/>
    <w:rsid w:val="006D3862"/>
    <w:rsid w:val="006D5059"/>
    <w:rsid w:val="006D5B5C"/>
    <w:rsid w:val="006D729A"/>
    <w:rsid w:val="006E1180"/>
    <w:rsid w:val="006E3043"/>
    <w:rsid w:val="006E33C7"/>
    <w:rsid w:val="006E43CC"/>
    <w:rsid w:val="006E4556"/>
    <w:rsid w:val="006E52ED"/>
    <w:rsid w:val="006E5903"/>
    <w:rsid w:val="006E7FA4"/>
    <w:rsid w:val="006F08D3"/>
    <w:rsid w:val="006F1E66"/>
    <w:rsid w:val="006F362E"/>
    <w:rsid w:val="006F429A"/>
    <w:rsid w:val="006F7464"/>
    <w:rsid w:val="006F7A18"/>
    <w:rsid w:val="007002F3"/>
    <w:rsid w:val="007005C3"/>
    <w:rsid w:val="007010BC"/>
    <w:rsid w:val="007012FF"/>
    <w:rsid w:val="0070422F"/>
    <w:rsid w:val="007054F2"/>
    <w:rsid w:val="00705893"/>
    <w:rsid w:val="00705A2B"/>
    <w:rsid w:val="00707213"/>
    <w:rsid w:val="00707F1D"/>
    <w:rsid w:val="007100A3"/>
    <w:rsid w:val="00712915"/>
    <w:rsid w:val="00712A5C"/>
    <w:rsid w:val="00712C90"/>
    <w:rsid w:val="00712C9A"/>
    <w:rsid w:val="007134B7"/>
    <w:rsid w:val="0071561E"/>
    <w:rsid w:val="007216AB"/>
    <w:rsid w:val="00721774"/>
    <w:rsid w:val="00723A00"/>
    <w:rsid w:val="00723DAF"/>
    <w:rsid w:val="00724663"/>
    <w:rsid w:val="007256E9"/>
    <w:rsid w:val="00725E25"/>
    <w:rsid w:val="00726C4B"/>
    <w:rsid w:val="00730CE7"/>
    <w:rsid w:val="00731B5A"/>
    <w:rsid w:val="0073261C"/>
    <w:rsid w:val="00733830"/>
    <w:rsid w:val="00733DCB"/>
    <w:rsid w:val="00733E0A"/>
    <w:rsid w:val="00734041"/>
    <w:rsid w:val="00734F51"/>
    <w:rsid w:val="007355A8"/>
    <w:rsid w:val="00735B39"/>
    <w:rsid w:val="00736971"/>
    <w:rsid w:val="0073716C"/>
    <w:rsid w:val="007406B0"/>
    <w:rsid w:val="00740874"/>
    <w:rsid w:val="00741052"/>
    <w:rsid w:val="00742999"/>
    <w:rsid w:val="007439E5"/>
    <w:rsid w:val="00744140"/>
    <w:rsid w:val="00744B7A"/>
    <w:rsid w:val="007452AA"/>
    <w:rsid w:val="00745FA5"/>
    <w:rsid w:val="007467CB"/>
    <w:rsid w:val="0074789A"/>
    <w:rsid w:val="007508E0"/>
    <w:rsid w:val="007514EF"/>
    <w:rsid w:val="00752B83"/>
    <w:rsid w:val="00752C64"/>
    <w:rsid w:val="00757470"/>
    <w:rsid w:val="00760028"/>
    <w:rsid w:val="007614B7"/>
    <w:rsid w:val="00761FFF"/>
    <w:rsid w:val="007620E3"/>
    <w:rsid w:val="00764B65"/>
    <w:rsid w:val="00764C2E"/>
    <w:rsid w:val="007654E2"/>
    <w:rsid w:val="007706D6"/>
    <w:rsid w:val="007715EF"/>
    <w:rsid w:val="00772D3B"/>
    <w:rsid w:val="00774553"/>
    <w:rsid w:val="007751DA"/>
    <w:rsid w:val="00775EA2"/>
    <w:rsid w:val="00776274"/>
    <w:rsid w:val="0077641B"/>
    <w:rsid w:val="0077644C"/>
    <w:rsid w:val="00780756"/>
    <w:rsid w:val="007869A0"/>
    <w:rsid w:val="0079038B"/>
    <w:rsid w:val="00792B0B"/>
    <w:rsid w:val="00793AFA"/>
    <w:rsid w:val="0079470C"/>
    <w:rsid w:val="00796846"/>
    <w:rsid w:val="0079687E"/>
    <w:rsid w:val="007A0FC8"/>
    <w:rsid w:val="007A1490"/>
    <w:rsid w:val="007A2AD8"/>
    <w:rsid w:val="007A42E4"/>
    <w:rsid w:val="007A5DC6"/>
    <w:rsid w:val="007A65D8"/>
    <w:rsid w:val="007A69FA"/>
    <w:rsid w:val="007A750A"/>
    <w:rsid w:val="007B000C"/>
    <w:rsid w:val="007B279E"/>
    <w:rsid w:val="007B2C47"/>
    <w:rsid w:val="007B2CF2"/>
    <w:rsid w:val="007B5ACE"/>
    <w:rsid w:val="007B6A68"/>
    <w:rsid w:val="007B6A89"/>
    <w:rsid w:val="007C0D4F"/>
    <w:rsid w:val="007C12F7"/>
    <w:rsid w:val="007C1AEB"/>
    <w:rsid w:val="007C1B2B"/>
    <w:rsid w:val="007C2622"/>
    <w:rsid w:val="007C4F76"/>
    <w:rsid w:val="007C7D2E"/>
    <w:rsid w:val="007D1897"/>
    <w:rsid w:val="007D2532"/>
    <w:rsid w:val="007D26D8"/>
    <w:rsid w:val="007D3942"/>
    <w:rsid w:val="007D65CA"/>
    <w:rsid w:val="007E08D7"/>
    <w:rsid w:val="007E12F2"/>
    <w:rsid w:val="007E155B"/>
    <w:rsid w:val="007E1B2A"/>
    <w:rsid w:val="007E26E4"/>
    <w:rsid w:val="007E3EC9"/>
    <w:rsid w:val="007E5D23"/>
    <w:rsid w:val="007E7D5B"/>
    <w:rsid w:val="007F0B61"/>
    <w:rsid w:val="007F2A3D"/>
    <w:rsid w:val="007F2EED"/>
    <w:rsid w:val="007F3AE2"/>
    <w:rsid w:val="007F4E0D"/>
    <w:rsid w:val="007F5E4A"/>
    <w:rsid w:val="007F774C"/>
    <w:rsid w:val="007F7D38"/>
    <w:rsid w:val="007F7FDD"/>
    <w:rsid w:val="00801A22"/>
    <w:rsid w:val="00803CF5"/>
    <w:rsid w:val="00803EB8"/>
    <w:rsid w:val="008047EB"/>
    <w:rsid w:val="008056F9"/>
    <w:rsid w:val="00807A6C"/>
    <w:rsid w:val="0081141C"/>
    <w:rsid w:val="00812F63"/>
    <w:rsid w:val="00813718"/>
    <w:rsid w:val="00816016"/>
    <w:rsid w:val="00820C51"/>
    <w:rsid w:val="008211C4"/>
    <w:rsid w:val="00821CC1"/>
    <w:rsid w:val="00821FD4"/>
    <w:rsid w:val="00822FC9"/>
    <w:rsid w:val="00823D3C"/>
    <w:rsid w:val="0082666E"/>
    <w:rsid w:val="0082785C"/>
    <w:rsid w:val="00832371"/>
    <w:rsid w:val="00832730"/>
    <w:rsid w:val="00833F70"/>
    <w:rsid w:val="00836790"/>
    <w:rsid w:val="008401DA"/>
    <w:rsid w:val="008438F7"/>
    <w:rsid w:val="00844EFE"/>
    <w:rsid w:val="008457F9"/>
    <w:rsid w:val="00846229"/>
    <w:rsid w:val="00846B48"/>
    <w:rsid w:val="0084767E"/>
    <w:rsid w:val="00854FA9"/>
    <w:rsid w:val="00856628"/>
    <w:rsid w:val="008570CA"/>
    <w:rsid w:val="00857364"/>
    <w:rsid w:val="00857855"/>
    <w:rsid w:val="008603A5"/>
    <w:rsid w:val="008607C1"/>
    <w:rsid w:val="00860C4D"/>
    <w:rsid w:val="0086119A"/>
    <w:rsid w:val="0086145D"/>
    <w:rsid w:val="00861A95"/>
    <w:rsid w:val="00861BFC"/>
    <w:rsid w:val="008637C2"/>
    <w:rsid w:val="00863A1C"/>
    <w:rsid w:val="00863FD9"/>
    <w:rsid w:val="00866B36"/>
    <w:rsid w:val="00870998"/>
    <w:rsid w:val="008713F9"/>
    <w:rsid w:val="00871EAC"/>
    <w:rsid w:val="00876E4D"/>
    <w:rsid w:val="008771E0"/>
    <w:rsid w:val="0088146D"/>
    <w:rsid w:val="0088363D"/>
    <w:rsid w:val="008839B0"/>
    <w:rsid w:val="00884E17"/>
    <w:rsid w:val="00885F5F"/>
    <w:rsid w:val="0088632F"/>
    <w:rsid w:val="008872E7"/>
    <w:rsid w:val="0088754C"/>
    <w:rsid w:val="00887748"/>
    <w:rsid w:val="00890EBC"/>
    <w:rsid w:val="0089404F"/>
    <w:rsid w:val="0089456E"/>
    <w:rsid w:val="00894847"/>
    <w:rsid w:val="008948D5"/>
    <w:rsid w:val="00896240"/>
    <w:rsid w:val="00896E42"/>
    <w:rsid w:val="00897094"/>
    <w:rsid w:val="00897800"/>
    <w:rsid w:val="008A0A5D"/>
    <w:rsid w:val="008A3E04"/>
    <w:rsid w:val="008A469E"/>
    <w:rsid w:val="008A63C9"/>
    <w:rsid w:val="008A6BB4"/>
    <w:rsid w:val="008B1435"/>
    <w:rsid w:val="008B2433"/>
    <w:rsid w:val="008B2B2C"/>
    <w:rsid w:val="008B31F2"/>
    <w:rsid w:val="008B592D"/>
    <w:rsid w:val="008B68C6"/>
    <w:rsid w:val="008B6D9F"/>
    <w:rsid w:val="008B70A7"/>
    <w:rsid w:val="008C0F80"/>
    <w:rsid w:val="008C15F6"/>
    <w:rsid w:val="008C2057"/>
    <w:rsid w:val="008C26DA"/>
    <w:rsid w:val="008C2DEF"/>
    <w:rsid w:val="008C32A1"/>
    <w:rsid w:val="008C381D"/>
    <w:rsid w:val="008C5925"/>
    <w:rsid w:val="008C60C2"/>
    <w:rsid w:val="008C6851"/>
    <w:rsid w:val="008C6EBE"/>
    <w:rsid w:val="008D07E2"/>
    <w:rsid w:val="008D291C"/>
    <w:rsid w:val="008D5A54"/>
    <w:rsid w:val="008E4668"/>
    <w:rsid w:val="008E62F5"/>
    <w:rsid w:val="008E66BE"/>
    <w:rsid w:val="008E6A0A"/>
    <w:rsid w:val="008E76FE"/>
    <w:rsid w:val="008F190D"/>
    <w:rsid w:val="008F2819"/>
    <w:rsid w:val="008F2ADC"/>
    <w:rsid w:val="008F3340"/>
    <w:rsid w:val="008F5459"/>
    <w:rsid w:val="008F618B"/>
    <w:rsid w:val="008F61E0"/>
    <w:rsid w:val="008F62BB"/>
    <w:rsid w:val="008F6483"/>
    <w:rsid w:val="008F79DB"/>
    <w:rsid w:val="009003D9"/>
    <w:rsid w:val="00901249"/>
    <w:rsid w:val="0090131F"/>
    <w:rsid w:val="009059E8"/>
    <w:rsid w:val="00905EEA"/>
    <w:rsid w:val="009066FE"/>
    <w:rsid w:val="009071A3"/>
    <w:rsid w:val="00907255"/>
    <w:rsid w:val="009077A0"/>
    <w:rsid w:val="009121F4"/>
    <w:rsid w:val="0091239C"/>
    <w:rsid w:val="009126F5"/>
    <w:rsid w:val="00916669"/>
    <w:rsid w:val="00920CFE"/>
    <w:rsid w:val="00921291"/>
    <w:rsid w:val="00922039"/>
    <w:rsid w:val="009229D5"/>
    <w:rsid w:val="009253AF"/>
    <w:rsid w:val="009256A9"/>
    <w:rsid w:val="00925D4F"/>
    <w:rsid w:val="00927430"/>
    <w:rsid w:val="0092764A"/>
    <w:rsid w:val="00930623"/>
    <w:rsid w:val="009314E2"/>
    <w:rsid w:val="0093191A"/>
    <w:rsid w:val="00931B3C"/>
    <w:rsid w:val="00932D07"/>
    <w:rsid w:val="009334E7"/>
    <w:rsid w:val="00933F5A"/>
    <w:rsid w:val="009376EA"/>
    <w:rsid w:val="009378E3"/>
    <w:rsid w:val="00940DD5"/>
    <w:rsid w:val="00941369"/>
    <w:rsid w:val="0094163C"/>
    <w:rsid w:val="0094370D"/>
    <w:rsid w:val="00943E66"/>
    <w:rsid w:val="00944DB3"/>
    <w:rsid w:val="00945F65"/>
    <w:rsid w:val="0094728D"/>
    <w:rsid w:val="009473A4"/>
    <w:rsid w:val="00947F04"/>
    <w:rsid w:val="00952555"/>
    <w:rsid w:val="009531A9"/>
    <w:rsid w:val="00953AC9"/>
    <w:rsid w:val="00955DC1"/>
    <w:rsid w:val="00955EAA"/>
    <w:rsid w:val="009568D1"/>
    <w:rsid w:val="00956B72"/>
    <w:rsid w:val="009574BA"/>
    <w:rsid w:val="009576AC"/>
    <w:rsid w:val="00960A8B"/>
    <w:rsid w:val="00960F61"/>
    <w:rsid w:val="0096171B"/>
    <w:rsid w:val="009626EE"/>
    <w:rsid w:val="009638A3"/>
    <w:rsid w:val="00963D9D"/>
    <w:rsid w:val="00964774"/>
    <w:rsid w:val="00965567"/>
    <w:rsid w:val="00966B4E"/>
    <w:rsid w:val="00970B22"/>
    <w:rsid w:val="009732DC"/>
    <w:rsid w:val="00973649"/>
    <w:rsid w:val="00973F6C"/>
    <w:rsid w:val="00980A9A"/>
    <w:rsid w:val="00982A66"/>
    <w:rsid w:val="00985FA2"/>
    <w:rsid w:val="009866F7"/>
    <w:rsid w:val="00987861"/>
    <w:rsid w:val="009901CB"/>
    <w:rsid w:val="009909FF"/>
    <w:rsid w:val="00990E47"/>
    <w:rsid w:val="009923D2"/>
    <w:rsid w:val="00992499"/>
    <w:rsid w:val="00992F7E"/>
    <w:rsid w:val="009946E5"/>
    <w:rsid w:val="00995667"/>
    <w:rsid w:val="00995E88"/>
    <w:rsid w:val="00996994"/>
    <w:rsid w:val="009A0761"/>
    <w:rsid w:val="009A0874"/>
    <w:rsid w:val="009A2CCF"/>
    <w:rsid w:val="009A4558"/>
    <w:rsid w:val="009A66F2"/>
    <w:rsid w:val="009A68FE"/>
    <w:rsid w:val="009A6DFA"/>
    <w:rsid w:val="009A706E"/>
    <w:rsid w:val="009A7618"/>
    <w:rsid w:val="009B0989"/>
    <w:rsid w:val="009B0A6F"/>
    <w:rsid w:val="009B5FAC"/>
    <w:rsid w:val="009B64BA"/>
    <w:rsid w:val="009B6616"/>
    <w:rsid w:val="009B75BE"/>
    <w:rsid w:val="009C0BFC"/>
    <w:rsid w:val="009C4B5E"/>
    <w:rsid w:val="009C5120"/>
    <w:rsid w:val="009C5558"/>
    <w:rsid w:val="009C5AAE"/>
    <w:rsid w:val="009C6521"/>
    <w:rsid w:val="009C6D9D"/>
    <w:rsid w:val="009D0869"/>
    <w:rsid w:val="009D0B67"/>
    <w:rsid w:val="009D1CCA"/>
    <w:rsid w:val="009D4D40"/>
    <w:rsid w:val="009D72D9"/>
    <w:rsid w:val="009E1A9E"/>
    <w:rsid w:val="009E290A"/>
    <w:rsid w:val="009E306C"/>
    <w:rsid w:val="009F0BE3"/>
    <w:rsid w:val="009F2A36"/>
    <w:rsid w:val="009F5BF8"/>
    <w:rsid w:val="009F6FAF"/>
    <w:rsid w:val="00A0099C"/>
    <w:rsid w:val="00A00E1B"/>
    <w:rsid w:val="00A012F7"/>
    <w:rsid w:val="00A01BDF"/>
    <w:rsid w:val="00A02ECF"/>
    <w:rsid w:val="00A04D39"/>
    <w:rsid w:val="00A06A32"/>
    <w:rsid w:val="00A070EC"/>
    <w:rsid w:val="00A07123"/>
    <w:rsid w:val="00A0770B"/>
    <w:rsid w:val="00A13D7F"/>
    <w:rsid w:val="00A15B21"/>
    <w:rsid w:val="00A16D80"/>
    <w:rsid w:val="00A21634"/>
    <w:rsid w:val="00A223F1"/>
    <w:rsid w:val="00A225D4"/>
    <w:rsid w:val="00A228F3"/>
    <w:rsid w:val="00A22F07"/>
    <w:rsid w:val="00A24031"/>
    <w:rsid w:val="00A24DB9"/>
    <w:rsid w:val="00A2596E"/>
    <w:rsid w:val="00A26E02"/>
    <w:rsid w:val="00A30C73"/>
    <w:rsid w:val="00A30CE9"/>
    <w:rsid w:val="00A30EFF"/>
    <w:rsid w:val="00A31C19"/>
    <w:rsid w:val="00A33133"/>
    <w:rsid w:val="00A34DE4"/>
    <w:rsid w:val="00A34ECE"/>
    <w:rsid w:val="00A34F1B"/>
    <w:rsid w:val="00A35A1C"/>
    <w:rsid w:val="00A35F4E"/>
    <w:rsid w:val="00A415B5"/>
    <w:rsid w:val="00A4169D"/>
    <w:rsid w:val="00A422B6"/>
    <w:rsid w:val="00A43A1D"/>
    <w:rsid w:val="00A5028B"/>
    <w:rsid w:val="00A5187E"/>
    <w:rsid w:val="00A529C5"/>
    <w:rsid w:val="00A539F9"/>
    <w:rsid w:val="00A54803"/>
    <w:rsid w:val="00A60CDD"/>
    <w:rsid w:val="00A613A4"/>
    <w:rsid w:val="00A61E94"/>
    <w:rsid w:val="00A624EB"/>
    <w:rsid w:val="00A62F75"/>
    <w:rsid w:val="00A64769"/>
    <w:rsid w:val="00A66CFE"/>
    <w:rsid w:val="00A67316"/>
    <w:rsid w:val="00A70601"/>
    <w:rsid w:val="00A70ED8"/>
    <w:rsid w:val="00A710F4"/>
    <w:rsid w:val="00A721DB"/>
    <w:rsid w:val="00A73FD5"/>
    <w:rsid w:val="00A763C2"/>
    <w:rsid w:val="00A76EBC"/>
    <w:rsid w:val="00A811F7"/>
    <w:rsid w:val="00A8226F"/>
    <w:rsid w:val="00A829E3"/>
    <w:rsid w:val="00A82F57"/>
    <w:rsid w:val="00A833A7"/>
    <w:rsid w:val="00A83DB1"/>
    <w:rsid w:val="00A84DA3"/>
    <w:rsid w:val="00A85B09"/>
    <w:rsid w:val="00A864D1"/>
    <w:rsid w:val="00A906E2"/>
    <w:rsid w:val="00A93604"/>
    <w:rsid w:val="00A93B12"/>
    <w:rsid w:val="00A94CEC"/>
    <w:rsid w:val="00AA10AF"/>
    <w:rsid w:val="00AA158E"/>
    <w:rsid w:val="00AA1BA0"/>
    <w:rsid w:val="00AA2112"/>
    <w:rsid w:val="00AA2990"/>
    <w:rsid w:val="00AA3723"/>
    <w:rsid w:val="00AA4B4A"/>
    <w:rsid w:val="00AA5221"/>
    <w:rsid w:val="00AA6026"/>
    <w:rsid w:val="00AA6324"/>
    <w:rsid w:val="00AA78C2"/>
    <w:rsid w:val="00AA7C5E"/>
    <w:rsid w:val="00AB19ED"/>
    <w:rsid w:val="00AB20FC"/>
    <w:rsid w:val="00AB758B"/>
    <w:rsid w:val="00AC63C5"/>
    <w:rsid w:val="00AC71BE"/>
    <w:rsid w:val="00AD03F0"/>
    <w:rsid w:val="00AD226C"/>
    <w:rsid w:val="00AD2FE5"/>
    <w:rsid w:val="00AD3A4A"/>
    <w:rsid w:val="00AD3DAC"/>
    <w:rsid w:val="00AD4170"/>
    <w:rsid w:val="00AD52D8"/>
    <w:rsid w:val="00AD64FD"/>
    <w:rsid w:val="00AD67BE"/>
    <w:rsid w:val="00AD6FF7"/>
    <w:rsid w:val="00AE136F"/>
    <w:rsid w:val="00AE2430"/>
    <w:rsid w:val="00AE3937"/>
    <w:rsid w:val="00AE68F3"/>
    <w:rsid w:val="00AE7F02"/>
    <w:rsid w:val="00AF209B"/>
    <w:rsid w:val="00AF20D1"/>
    <w:rsid w:val="00AF257D"/>
    <w:rsid w:val="00AF2622"/>
    <w:rsid w:val="00AF2982"/>
    <w:rsid w:val="00AF2AE1"/>
    <w:rsid w:val="00AF387E"/>
    <w:rsid w:val="00AF4958"/>
    <w:rsid w:val="00AF5665"/>
    <w:rsid w:val="00AF5FE1"/>
    <w:rsid w:val="00AF7B25"/>
    <w:rsid w:val="00B01C09"/>
    <w:rsid w:val="00B025B5"/>
    <w:rsid w:val="00B0382A"/>
    <w:rsid w:val="00B03B95"/>
    <w:rsid w:val="00B043BD"/>
    <w:rsid w:val="00B04F26"/>
    <w:rsid w:val="00B06752"/>
    <w:rsid w:val="00B069C4"/>
    <w:rsid w:val="00B11E61"/>
    <w:rsid w:val="00B1261C"/>
    <w:rsid w:val="00B13185"/>
    <w:rsid w:val="00B13E35"/>
    <w:rsid w:val="00B14E0E"/>
    <w:rsid w:val="00B158AD"/>
    <w:rsid w:val="00B15964"/>
    <w:rsid w:val="00B15A2A"/>
    <w:rsid w:val="00B15D80"/>
    <w:rsid w:val="00B16ED7"/>
    <w:rsid w:val="00B227BC"/>
    <w:rsid w:val="00B232D9"/>
    <w:rsid w:val="00B23A18"/>
    <w:rsid w:val="00B2776E"/>
    <w:rsid w:val="00B3010F"/>
    <w:rsid w:val="00B30EB7"/>
    <w:rsid w:val="00B310DD"/>
    <w:rsid w:val="00B31CEF"/>
    <w:rsid w:val="00B3207C"/>
    <w:rsid w:val="00B3412C"/>
    <w:rsid w:val="00B34D57"/>
    <w:rsid w:val="00B358A8"/>
    <w:rsid w:val="00B36909"/>
    <w:rsid w:val="00B36D57"/>
    <w:rsid w:val="00B37EE9"/>
    <w:rsid w:val="00B405CA"/>
    <w:rsid w:val="00B4091B"/>
    <w:rsid w:val="00B47D28"/>
    <w:rsid w:val="00B508B0"/>
    <w:rsid w:val="00B510D8"/>
    <w:rsid w:val="00B5129D"/>
    <w:rsid w:val="00B52F7A"/>
    <w:rsid w:val="00B538BC"/>
    <w:rsid w:val="00B553CA"/>
    <w:rsid w:val="00B55D5B"/>
    <w:rsid w:val="00B56B5F"/>
    <w:rsid w:val="00B56D3E"/>
    <w:rsid w:val="00B63FA5"/>
    <w:rsid w:val="00B6548E"/>
    <w:rsid w:val="00B65911"/>
    <w:rsid w:val="00B673C5"/>
    <w:rsid w:val="00B677CE"/>
    <w:rsid w:val="00B7630E"/>
    <w:rsid w:val="00B77185"/>
    <w:rsid w:val="00B77D04"/>
    <w:rsid w:val="00B82007"/>
    <w:rsid w:val="00B82365"/>
    <w:rsid w:val="00B824D1"/>
    <w:rsid w:val="00B8311C"/>
    <w:rsid w:val="00B833B7"/>
    <w:rsid w:val="00B83AFF"/>
    <w:rsid w:val="00B83B0F"/>
    <w:rsid w:val="00B83FFC"/>
    <w:rsid w:val="00B84517"/>
    <w:rsid w:val="00B84981"/>
    <w:rsid w:val="00B87C93"/>
    <w:rsid w:val="00B90F08"/>
    <w:rsid w:val="00B914F5"/>
    <w:rsid w:val="00B91A35"/>
    <w:rsid w:val="00B9274F"/>
    <w:rsid w:val="00B94329"/>
    <w:rsid w:val="00B96358"/>
    <w:rsid w:val="00BA12E7"/>
    <w:rsid w:val="00BA1DAD"/>
    <w:rsid w:val="00BA54A5"/>
    <w:rsid w:val="00BA753E"/>
    <w:rsid w:val="00BA78BE"/>
    <w:rsid w:val="00BB0210"/>
    <w:rsid w:val="00BB0BCE"/>
    <w:rsid w:val="00BB3A85"/>
    <w:rsid w:val="00BB3AF7"/>
    <w:rsid w:val="00BB417E"/>
    <w:rsid w:val="00BB4AEB"/>
    <w:rsid w:val="00BB4C1B"/>
    <w:rsid w:val="00BB65E8"/>
    <w:rsid w:val="00BB6F37"/>
    <w:rsid w:val="00BC0431"/>
    <w:rsid w:val="00BC11BC"/>
    <w:rsid w:val="00BC2E9B"/>
    <w:rsid w:val="00BC3239"/>
    <w:rsid w:val="00BC600C"/>
    <w:rsid w:val="00BD1287"/>
    <w:rsid w:val="00BD3773"/>
    <w:rsid w:val="00BD6091"/>
    <w:rsid w:val="00BD7F0E"/>
    <w:rsid w:val="00BE0C9E"/>
    <w:rsid w:val="00BE106E"/>
    <w:rsid w:val="00BE1B03"/>
    <w:rsid w:val="00BE2C2E"/>
    <w:rsid w:val="00BE3FD8"/>
    <w:rsid w:val="00BE427D"/>
    <w:rsid w:val="00BE4B96"/>
    <w:rsid w:val="00BE4EC0"/>
    <w:rsid w:val="00BE764E"/>
    <w:rsid w:val="00BE7AEA"/>
    <w:rsid w:val="00BF0ECF"/>
    <w:rsid w:val="00BF1D4C"/>
    <w:rsid w:val="00BF3004"/>
    <w:rsid w:val="00BF335C"/>
    <w:rsid w:val="00BF45A7"/>
    <w:rsid w:val="00BF4732"/>
    <w:rsid w:val="00BF4C7C"/>
    <w:rsid w:val="00BF75C2"/>
    <w:rsid w:val="00C00379"/>
    <w:rsid w:val="00C00513"/>
    <w:rsid w:val="00C02BBA"/>
    <w:rsid w:val="00C04DC6"/>
    <w:rsid w:val="00C06423"/>
    <w:rsid w:val="00C07BE9"/>
    <w:rsid w:val="00C10A4C"/>
    <w:rsid w:val="00C13FF9"/>
    <w:rsid w:val="00C15F25"/>
    <w:rsid w:val="00C1660C"/>
    <w:rsid w:val="00C20556"/>
    <w:rsid w:val="00C20E0E"/>
    <w:rsid w:val="00C21779"/>
    <w:rsid w:val="00C2189F"/>
    <w:rsid w:val="00C23D8F"/>
    <w:rsid w:val="00C25E0F"/>
    <w:rsid w:val="00C27D32"/>
    <w:rsid w:val="00C329B5"/>
    <w:rsid w:val="00C32CA8"/>
    <w:rsid w:val="00C3397A"/>
    <w:rsid w:val="00C36042"/>
    <w:rsid w:val="00C41017"/>
    <w:rsid w:val="00C41F81"/>
    <w:rsid w:val="00C428AB"/>
    <w:rsid w:val="00C45997"/>
    <w:rsid w:val="00C50D79"/>
    <w:rsid w:val="00C51229"/>
    <w:rsid w:val="00C52204"/>
    <w:rsid w:val="00C52869"/>
    <w:rsid w:val="00C556D0"/>
    <w:rsid w:val="00C56056"/>
    <w:rsid w:val="00C56276"/>
    <w:rsid w:val="00C60403"/>
    <w:rsid w:val="00C604D3"/>
    <w:rsid w:val="00C61F4D"/>
    <w:rsid w:val="00C623C7"/>
    <w:rsid w:val="00C624F3"/>
    <w:rsid w:val="00C62E7E"/>
    <w:rsid w:val="00C665B8"/>
    <w:rsid w:val="00C675C4"/>
    <w:rsid w:val="00C70D42"/>
    <w:rsid w:val="00C7174E"/>
    <w:rsid w:val="00C71983"/>
    <w:rsid w:val="00C729BC"/>
    <w:rsid w:val="00C75F19"/>
    <w:rsid w:val="00C76AF9"/>
    <w:rsid w:val="00C771A9"/>
    <w:rsid w:val="00C77218"/>
    <w:rsid w:val="00C77292"/>
    <w:rsid w:val="00C77600"/>
    <w:rsid w:val="00C81421"/>
    <w:rsid w:val="00C81B37"/>
    <w:rsid w:val="00C83C1C"/>
    <w:rsid w:val="00C855DC"/>
    <w:rsid w:val="00C863E4"/>
    <w:rsid w:val="00C87154"/>
    <w:rsid w:val="00C9070E"/>
    <w:rsid w:val="00C91813"/>
    <w:rsid w:val="00C93772"/>
    <w:rsid w:val="00C9451A"/>
    <w:rsid w:val="00C947B2"/>
    <w:rsid w:val="00C974C0"/>
    <w:rsid w:val="00C97634"/>
    <w:rsid w:val="00C97C13"/>
    <w:rsid w:val="00CA0B36"/>
    <w:rsid w:val="00CA0E9C"/>
    <w:rsid w:val="00CA2443"/>
    <w:rsid w:val="00CA3B7D"/>
    <w:rsid w:val="00CA4554"/>
    <w:rsid w:val="00CA58ED"/>
    <w:rsid w:val="00CA716E"/>
    <w:rsid w:val="00CA7D55"/>
    <w:rsid w:val="00CB13A1"/>
    <w:rsid w:val="00CB20E6"/>
    <w:rsid w:val="00CB2DEF"/>
    <w:rsid w:val="00CB2EA6"/>
    <w:rsid w:val="00CB5BFA"/>
    <w:rsid w:val="00CC2EEC"/>
    <w:rsid w:val="00CC2FBA"/>
    <w:rsid w:val="00CC5755"/>
    <w:rsid w:val="00CC7549"/>
    <w:rsid w:val="00CD144A"/>
    <w:rsid w:val="00CD4C94"/>
    <w:rsid w:val="00CD4E97"/>
    <w:rsid w:val="00CD5503"/>
    <w:rsid w:val="00CD6614"/>
    <w:rsid w:val="00CD6652"/>
    <w:rsid w:val="00CD7834"/>
    <w:rsid w:val="00CE1B5B"/>
    <w:rsid w:val="00CE1E19"/>
    <w:rsid w:val="00CE3FF9"/>
    <w:rsid w:val="00CE40CC"/>
    <w:rsid w:val="00CE772E"/>
    <w:rsid w:val="00CE78D9"/>
    <w:rsid w:val="00CF131C"/>
    <w:rsid w:val="00CF16DD"/>
    <w:rsid w:val="00CF1F1C"/>
    <w:rsid w:val="00CF25C8"/>
    <w:rsid w:val="00CF3802"/>
    <w:rsid w:val="00CF653C"/>
    <w:rsid w:val="00CF6B62"/>
    <w:rsid w:val="00CF7531"/>
    <w:rsid w:val="00D005B8"/>
    <w:rsid w:val="00D00878"/>
    <w:rsid w:val="00D013EB"/>
    <w:rsid w:val="00D01806"/>
    <w:rsid w:val="00D01B78"/>
    <w:rsid w:val="00D03C23"/>
    <w:rsid w:val="00D03DA3"/>
    <w:rsid w:val="00D047BB"/>
    <w:rsid w:val="00D04BD6"/>
    <w:rsid w:val="00D0698D"/>
    <w:rsid w:val="00D079E0"/>
    <w:rsid w:val="00D1089C"/>
    <w:rsid w:val="00D12B44"/>
    <w:rsid w:val="00D12ECE"/>
    <w:rsid w:val="00D13603"/>
    <w:rsid w:val="00D14063"/>
    <w:rsid w:val="00D140F9"/>
    <w:rsid w:val="00D142A0"/>
    <w:rsid w:val="00D14625"/>
    <w:rsid w:val="00D159B2"/>
    <w:rsid w:val="00D15E79"/>
    <w:rsid w:val="00D16123"/>
    <w:rsid w:val="00D17A3A"/>
    <w:rsid w:val="00D17C91"/>
    <w:rsid w:val="00D20440"/>
    <w:rsid w:val="00D210C3"/>
    <w:rsid w:val="00D2369A"/>
    <w:rsid w:val="00D24C3D"/>
    <w:rsid w:val="00D25D7F"/>
    <w:rsid w:val="00D31A38"/>
    <w:rsid w:val="00D31E4A"/>
    <w:rsid w:val="00D32C2E"/>
    <w:rsid w:val="00D35A5A"/>
    <w:rsid w:val="00D363C6"/>
    <w:rsid w:val="00D40036"/>
    <w:rsid w:val="00D44D77"/>
    <w:rsid w:val="00D476BA"/>
    <w:rsid w:val="00D51A49"/>
    <w:rsid w:val="00D51BCF"/>
    <w:rsid w:val="00D5392A"/>
    <w:rsid w:val="00D53A30"/>
    <w:rsid w:val="00D60721"/>
    <w:rsid w:val="00D618D7"/>
    <w:rsid w:val="00D62475"/>
    <w:rsid w:val="00D6589C"/>
    <w:rsid w:val="00D6632E"/>
    <w:rsid w:val="00D67347"/>
    <w:rsid w:val="00D70C4F"/>
    <w:rsid w:val="00D7309B"/>
    <w:rsid w:val="00D73A24"/>
    <w:rsid w:val="00D76122"/>
    <w:rsid w:val="00D77141"/>
    <w:rsid w:val="00D776D5"/>
    <w:rsid w:val="00D77B96"/>
    <w:rsid w:val="00D80D28"/>
    <w:rsid w:val="00D80F36"/>
    <w:rsid w:val="00D81A77"/>
    <w:rsid w:val="00D81A93"/>
    <w:rsid w:val="00D81E6E"/>
    <w:rsid w:val="00D81EBF"/>
    <w:rsid w:val="00D8253E"/>
    <w:rsid w:val="00D85D3D"/>
    <w:rsid w:val="00D91E8F"/>
    <w:rsid w:val="00D935DB"/>
    <w:rsid w:val="00D94D99"/>
    <w:rsid w:val="00D96881"/>
    <w:rsid w:val="00D9761F"/>
    <w:rsid w:val="00DA1DFD"/>
    <w:rsid w:val="00DA246A"/>
    <w:rsid w:val="00DA2796"/>
    <w:rsid w:val="00DA5B7A"/>
    <w:rsid w:val="00DA75E9"/>
    <w:rsid w:val="00DB255E"/>
    <w:rsid w:val="00DB6A8C"/>
    <w:rsid w:val="00DB6C0D"/>
    <w:rsid w:val="00DB7664"/>
    <w:rsid w:val="00DC1D48"/>
    <w:rsid w:val="00DC269C"/>
    <w:rsid w:val="00DC28E6"/>
    <w:rsid w:val="00DC2EE0"/>
    <w:rsid w:val="00DC3CBE"/>
    <w:rsid w:val="00DC48DD"/>
    <w:rsid w:val="00DC4B35"/>
    <w:rsid w:val="00DC54B6"/>
    <w:rsid w:val="00DC5911"/>
    <w:rsid w:val="00DC5F18"/>
    <w:rsid w:val="00DC5F2A"/>
    <w:rsid w:val="00DC6B2E"/>
    <w:rsid w:val="00DC79DD"/>
    <w:rsid w:val="00DD3A16"/>
    <w:rsid w:val="00DD4E98"/>
    <w:rsid w:val="00DD51A4"/>
    <w:rsid w:val="00DD628B"/>
    <w:rsid w:val="00DD7015"/>
    <w:rsid w:val="00DE01F6"/>
    <w:rsid w:val="00DE0C95"/>
    <w:rsid w:val="00DE17C1"/>
    <w:rsid w:val="00DE22ED"/>
    <w:rsid w:val="00DE2563"/>
    <w:rsid w:val="00DE5AA4"/>
    <w:rsid w:val="00DE5C0E"/>
    <w:rsid w:val="00DE67C3"/>
    <w:rsid w:val="00DF046C"/>
    <w:rsid w:val="00DF12B2"/>
    <w:rsid w:val="00DF1D54"/>
    <w:rsid w:val="00DF24D8"/>
    <w:rsid w:val="00DF29D0"/>
    <w:rsid w:val="00DF37DE"/>
    <w:rsid w:val="00DF622B"/>
    <w:rsid w:val="00DF6F62"/>
    <w:rsid w:val="00E00160"/>
    <w:rsid w:val="00E003DC"/>
    <w:rsid w:val="00E02AF8"/>
    <w:rsid w:val="00E02DEA"/>
    <w:rsid w:val="00E03C31"/>
    <w:rsid w:val="00E042C7"/>
    <w:rsid w:val="00E047A0"/>
    <w:rsid w:val="00E10BC3"/>
    <w:rsid w:val="00E10BDD"/>
    <w:rsid w:val="00E15274"/>
    <w:rsid w:val="00E15DCF"/>
    <w:rsid w:val="00E169E9"/>
    <w:rsid w:val="00E177C1"/>
    <w:rsid w:val="00E17CF9"/>
    <w:rsid w:val="00E22972"/>
    <w:rsid w:val="00E22CD7"/>
    <w:rsid w:val="00E22DD3"/>
    <w:rsid w:val="00E23DF5"/>
    <w:rsid w:val="00E31102"/>
    <w:rsid w:val="00E31278"/>
    <w:rsid w:val="00E366DF"/>
    <w:rsid w:val="00E374C4"/>
    <w:rsid w:val="00E37C79"/>
    <w:rsid w:val="00E4129B"/>
    <w:rsid w:val="00E416B4"/>
    <w:rsid w:val="00E42330"/>
    <w:rsid w:val="00E43F63"/>
    <w:rsid w:val="00E469BE"/>
    <w:rsid w:val="00E5206B"/>
    <w:rsid w:val="00E52190"/>
    <w:rsid w:val="00E53065"/>
    <w:rsid w:val="00E563F3"/>
    <w:rsid w:val="00E56E6E"/>
    <w:rsid w:val="00E6045A"/>
    <w:rsid w:val="00E60A9E"/>
    <w:rsid w:val="00E6246C"/>
    <w:rsid w:val="00E62B7F"/>
    <w:rsid w:val="00E62DF5"/>
    <w:rsid w:val="00E62F90"/>
    <w:rsid w:val="00E64192"/>
    <w:rsid w:val="00E6432F"/>
    <w:rsid w:val="00E64E53"/>
    <w:rsid w:val="00E65C6E"/>
    <w:rsid w:val="00E70350"/>
    <w:rsid w:val="00E73645"/>
    <w:rsid w:val="00E74EE1"/>
    <w:rsid w:val="00E8352E"/>
    <w:rsid w:val="00E84241"/>
    <w:rsid w:val="00E848D7"/>
    <w:rsid w:val="00E8638D"/>
    <w:rsid w:val="00E867FF"/>
    <w:rsid w:val="00E86D2E"/>
    <w:rsid w:val="00E876F1"/>
    <w:rsid w:val="00E87E8E"/>
    <w:rsid w:val="00E90011"/>
    <w:rsid w:val="00E91B29"/>
    <w:rsid w:val="00E91C2C"/>
    <w:rsid w:val="00E922DE"/>
    <w:rsid w:val="00E937F8"/>
    <w:rsid w:val="00E94FAA"/>
    <w:rsid w:val="00E95D1F"/>
    <w:rsid w:val="00EA4211"/>
    <w:rsid w:val="00EA626D"/>
    <w:rsid w:val="00EA6379"/>
    <w:rsid w:val="00EA7140"/>
    <w:rsid w:val="00EB0317"/>
    <w:rsid w:val="00EB2CFF"/>
    <w:rsid w:val="00EB4B4E"/>
    <w:rsid w:val="00EB53ED"/>
    <w:rsid w:val="00EB5563"/>
    <w:rsid w:val="00EB642F"/>
    <w:rsid w:val="00EB65EB"/>
    <w:rsid w:val="00EB749E"/>
    <w:rsid w:val="00EC02CB"/>
    <w:rsid w:val="00EC0587"/>
    <w:rsid w:val="00EC3892"/>
    <w:rsid w:val="00EC47E5"/>
    <w:rsid w:val="00EC505C"/>
    <w:rsid w:val="00EC599E"/>
    <w:rsid w:val="00EC669E"/>
    <w:rsid w:val="00EC72A8"/>
    <w:rsid w:val="00EC7BB3"/>
    <w:rsid w:val="00ED1BAA"/>
    <w:rsid w:val="00ED2F99"/>
    <w:rsid w:val="00ED37B0"/>
    <w:rsid w:val="00ED3E65"/>
    <w:rsid w:val="00ED5E7E"/>
    <w:rsid w:val="00EE1E11"/>
    <w:rsid w:val="00EE278B"/>
    <w:rsid w:val="00EF09B9"/>
    <w:rsid w:val="00EF24AC"/>
    <w:rsid w:val="00EF2AE4"/>
    <w:rsid w:val="00EF37CF"/>
    <w:rsid w:val="00EF51BB"/>
    <w:rsid w:val="00EF5737"/>
    <w:rsid w:val="00F00E50"/>
    <w:rsid w:val="00F01876"/>
    <w:rsid w:val="00F020E8"/>
    <w:rsid w:val="00F022F9"/>
    <w:rsid w:val="00F04F81"/>
    <w:rsid w:val="00F075BC"/>
    <w:rsid w:val="00F079E7"/>
    <w:rsid w:val="00F10EDA"/>
    <w:rsid w:val="00F1199F"/>
    <w:rsid w:val="00F1233D"/>
    <w:rsid w:val="00F12EE9"/>
    <w:rsid w:val="00F17082"/>
    <w:rsid w:val="00F201FA"/>
    <w:rsid w:val="00F2041E"/>
    <w:rsid w:val="00F20BB0"/>
    <w:rsid w:val="00F20E37"/>
    <w:rsid w:val="00F20F5E"/>
    <w:rsid w:val="00F215C2"/>
    <w:rsid w:val="00F21C62"/>
    <w:rsid w:val="00F2364C"/>
    <w:rsid w:val="00F24E77"/>
    <w:rsid w:val="00F27251"/>
    <w:rsid w:val="00F27ED3"/>
    <w:rsid w:val="00F30698"/>
    <w:rsid w:val="00F30A87"/>
    <w:rsid w:val="00F325E7"/>
    <w:rsid w:val="00F33383"/>
    <w:rsid w:val="00F33BC6"/>
    <w:rsid w:val="00F34CD6"/>
    <w:rsid w:val="00F40227"/>
    <w:rsid w:val="00F41F34"/>
    <w:rsid w:val="00F43D38"/>
    <w:rsid w:val="00F4521F"/>
    <w:rsid w:val="00F455D4"/>
    <w:rsid w:val="00F473E3"/>
    <w:rsid w:val="00F5044C"/>
    <w:rsid w:val="00F505DE"/>
    <w:rsid w:val="00F50E09"/>
    <w:rsid w:val="00F50F77"/>
    <w:rsid w:val="00F51C8D"/>
    <w:rsid w:val="00F539CC"/>
    <w:rsid w:val="00F543FA"/>
    <w:rsid w:val="00F5525A"/>
    <w:rsid w:val="00F559F0"/>
    <w:rsid w:val="00F5652E"/>
    <w:rsid w:val="00F56892"/>
    <w:rsid w:val="00F573C8"/>
    <w:rsid w:val="00F606FC"/>
    <w:rsid w:val="00F6123B"/>
    <w:rsid w:val="00F63AB9"/>
    <w:rsid w:val="00F63C51"/>
    <w:rsid w:val="00F65E79"/>
    <w:rsid w:val="00F65FD7"/>
    <w:rsid w:val="00F66A57"/>
    <w:rsid w:val="00F67B7D"/>
    <w:rsid w:val="00F71580"/>
    <w:rsid w:val="00F71B26"/>
    <w:rsid w:val="00F71DBF"/>
    <w:rsid w:val="00F72078"/>
    <w:rsid w:val="00F727E2"/>
    <w:rsid w:val="00F72980"/>
    <w:rsid w:val="00F735B5"/>
    <w:rsid w:val="00F738E5"/>
    <w:rsid w:val="00F73ECF"/>
    <w:rsid w:val="00F74F0E"/>
    <w:rsid w:val="00F81803"/>
    <w:rsid w:val="00F8320E"/>
    <w:rsid w:val="00F87B8A"/>
    <w:rsid w:val="00F906F3"/>
    <w:rsid w:val="00F93629"/>
    <w:rsid w:val="00F937AA"/>
    <w:rsid w:val="00F94041"/>
    <w:rsid w:val="00F95553"/>
    <w:rsid w:val="00F95CA5"/>
    <w:rsid w:val="00F9626A"/>
    <w:rsid w:val="00F96CA4"/>
    <w:rsid w:val="00F97A4C"/>
    <w:rsid w:val="00FA0841"/>
    <w:rsid w:val="00FA0EDC"/>
    <w:rsid w:val="00FA50C9"/>
    <w:rsid w:val="00FA7E68"/>
    <w:rsid w:val="00FA7F1D"/>
    <w:rsid w:val="00FB0700"/>
    <w:rsid w:val="00FB2080"/>
    <w:rsid w:val="00FB2EC1"/>
    <w:rsid w:val="00FB417D"/>
    <w:rsid w:val="00FB7023"/>
    <w:rsid w:val="00FC0052"/>
    <w:rsid w:val="00FC0277"/>
    <w:rsid w:val="00FC1168"/>
    <w:rsid w:val="00FC4162"/>
    <w:rsid w:val="00FC578A"/>
    <w:rsid w:val="00FC6997"/>
    <w:rsid w:val="00FD49BB"/>
    <w:rsid w:val="00FD49D2"/>
    <w:rsid w:val="00FD4A94"/>
    <w:rsid w:val="00FD5E64"/>
    <w:rsid w:val="00FD5EE8"/>
    <w:rsid w:val="00FD6585"/>
    <w:rsid w:val="00FD692E"/>
    <w:rsid w:val="00FD703D"/>
    <w:rsid w:val="00FD74F5"/>
    <w:rsid w:val="00FE1428"/>
    <w:rsid w:val="00FE334D"/>
    <w:rsid w:val="00FE472C"/>
    <w:rsid w:val="00FE6769"/>
    <w:rsid w:val="00FF02A2"/>
    <w:rsid w:val="00FF1469"/>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3848</TotalTime>
  <Pages>3</Pages>
  <Words>4611</Words>
  <Characters>2629</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7226</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An Sav</cp:lastModifiedBy>
  <cp:revision>656</cp:revision>
  <cp:lastPrinted>2023-02-01T07:07:00Z</cp:lastPrinted>
  <dcterms:created xsi:type="dcterms:W3CDTF">2018-11-21T12:30:00Z</dcterms:created>
  <dcterms:modified xsi:type="dcterms:W3CDTF">2026-04-10T09:29:00Z</dcterms:modified>
  <cp:category>SPRENDIMAS</cp:category>
</cp:coreProperties>
</file>